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1F9D9" w14:textId="60E9CB71" w:rsidR="00C57B48" w:rsidRDefault="00FC0DC6" w:rsidP="00A33EA9">
      <w:pPr>
        <w:pStyle w:val="Nessunaspaziatura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5A04B9C" wp14:editId="5AEE738A">
            <wp:simplePos x="0" y="0"/>
            <wp:positionH relativeFrom="margin">
              <wp:posOffset>2831465</wp:posOffset>
            </wp:positionH>
            <wp:positionV relativeFrom="margin">
              <wp:posOffset>102870</wp:posOffset>
            </wp:positionV>
            <wp:extent cx="1462405" cy="544830"/>
            <wp:effectExtent l="0" t="0" r="4445" b="762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2E72B58" wp14:editId="65AB5DC6">
            <wp:simplePos x="0" y="0"/>
            <wp:positionH relativeFrom="margin">
              <wp:posOffset>4461510</wp:posOffset>
            </wp:positionH>
            <wp:positionV relativeFrom="margin">
              <wp:posOffset>3810</wp:posOffset>
            </wp:positionV>
            <wp:extent cx="647700" cy="647700"/>
            <wp:effectExtent l="0" t="0" r="0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E982AC2" wp14:editId="4539A771">
            <wp:simplePos x="0" y="0"/>
            <wp:positionH relativeFrom="margin">
              <wp:posOffset>1755140</wp:posOffset>
            </wp:positionH>
            <wp:positionV relativeFrom="margin">
              <wp:posOffset>-85725</wp:posOffset>
            </wp:positionV>
            <wp:extent cx="831215" cy="800100"/>
            <wp:effectExtent l="0" t="0" r="6985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712">
        <w:rPr>
          <w:noProof/>
        </w:rPr>
        <w:drawing>
          <wp:anchor distT="0" distB="0" distL="114300" distR="114300" simplePos="0" relativeHeight="251658240" behindDoc="0" locked="0" layoutInCell="1" allowOverlap="1" wp14:anchorId="27E01B50" wp14:editId="2146C75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43050" cy="714375"/>
            <wp:effectExtent l="0" t="0" r="0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346" cy="71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</w:p>
    <w:p w14:paraId="27F8DFCE" w14:textId="0A8FCB71" w:rsidR="00C57B48" w:rsidRDefault="00FC0DC6" w:rsidP="008B3EF1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7C552A" wp14:editId="75D07287">
            <wp:extent cx="838200" cy="398480"/>
            <wp:effectExtent l="0" t="0" r="0" b="190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58" cy="4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18A1" w14:textId="57BD015E" w:rsidR="008B3EF1" w:rsidRDefault="00836517" w:rsidP="008B3EF1">
      <w:pPr>
        <w:spacing w:after="0"/>
        <w:rPr>
          <w:sz w:val="24"/>
          <w:szCs w:val="24"/>
        </w:rPr>
      </w:pPr>
      <w:bookmarkStart w:id="0" w:name="_Hlk103767149"/>
      <w:bookmarkEnd w:id="0"/>
      <w:r>
        <w:rPr>
          <w:sz w:val="24"/>
          <w:szCs w:val="24"/>
        </w:rPr>
        <w:t xml:space="preserve">      </w:t>
      </w:r>
    </w:p>
    <w:p w14:paraId="156A0DB6" w14:textId="77777777" w:rsidR="008B3EF1" w:rsidRDefault="008B3EF1" w:rsidP="008B3EF1">
      <w:pPr>
        <w:spacing w:after="0"/>
        <w:rPr>
          <w:sz w:val="24"/>
          <w:szCs w:val="24"/>
        </w:rPr>
      </w:pPr>
    </w:p>
    <w:p w14:paraId="4661B911" w14:textId="77777777" w:rsidR="00C57B48" w:rsidRDefault="00C57B48" w:rsidP="00C57B48">
      <w:pPr>
        <w:rPr>
          <w:b/>
          <w:bCs/>
          <w:sz w:val="28"/>
          <w:szCs w:val="28"/>
        </w:rPr>
      </w:pPr>
    </w:p>
    <w:p w14:paraId="768E1342" w14:textId="77777777" w:rsidR="00C57B48" w:rsidRDefault="00C57B48" w:rsidP="00C57B48">
      <w:pPr>
        <w:rPr>
          <w:b/>
          <w:bCs/>
          <w:sz w:val="28"/>
          <w:szCs w:val="28"/>
        </w:rPr>
      </w:pPr>
    </w:p>
    <w:p w14:paraId="43F2E409" w14:textId="2FCB44A3" w:rsidR="00C57B48" w:rsidRDefault="00C57B48" w:rsidP="00C57B48">
      <w:pPr>
        <w:rPr>
          <w:sz w:val="24"/>
          <w:szCs w:val="24"/>
        </w:rPr>
      </w:pPr>
      <w:r w:rsidRPr="00C57B48">
        <w:rPr>
          <w:sz w:val="28"/>
          <w:szCs w:val="28"/>
        </w:rPr>
        <w:t>Titolo:</w:t>
      </w:r>
      <w:r>
        <w:rPr>
          <w:b/>
          <w:bCs/>
          <w:sz w:val="28"/>
          <w:szCs w:val="28"/>
        </w:rPr>
        <w:t xml:space="preserve"> “</w:t>
      </w:r>
      <w:r w:rsidRPr="00A80062">
        <w:rPr>
          <w:b/>
          <w:bCs/>
          <w:color w:val="C00000"/>
          <w:sz w:val="28"/>
          <w:szCs w:val="28"/>
        </w:rPr>
        <w:t>DIARIO</w:t>
      </w:r>
      <w:r>
        <w:rPr>
          <w:b/>
          <w:bCs/>
          <w:sz w:val="28"/>
          <w:szCs w:val="28"/>
        </w:rPr>
        <w:t xml:space="preserve">” </w:t>
      </w:r>
      <w:r>
        <w:rPr>
          <w:sz w:val="24"/>
          <w:szCs w:val="24"/>
        </w:rPr>
        <w:t>trasformazione di una cabina Enel in opera d’arte permanente</w:t>
      </w:r>
      <w:r w:rsidR="005F39E9">
        <w:rPr>
          <w:sz w:val="24"/>
          <w:szCs w:val="24"/>
        </w:rPr>
        <w:t xml:space="preserve">                        </w:t>
      </w:r>
      <w:r w:rsidR="005F39E9" w:rsidRPr="00C57B48">
        <w:rPr>
          <w:sz w:val="24"/>
          <w:szCs w:val="24"/>
        </w:rPr>
        <w:t>progetto L.A.M. (Laboratorio d’Arte Marmellata Fondazione Nolli)</w:t>
      </w:r>
    </w:p>
    <w:p w14:paraId="21F8B3E6" w14:textId="43F8E707" w:rsidR="002429B0" w:rsidRPr="005F39E9" w:rsidRDefault="00A80062" w:rsidP="009F5FB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Inaugurazione </w:t>
      </w:r>
      <w:r w:rsidR="00C77050">
        <w:rPr>
          <w:b/>
          <w:bCs/>
          <w:sz w:val="24"/>
          <w:szCs w:val="24"/>
        </w:rPr>
        <w:t>Sabato 01 Aprile 2023</w:t>
      </w:r>
      <w:r w:rsidR="008B3EF1">
        <w:rPr>
          <w:sz w:val="24"/>
          <w:szCs w:val="24"/>
        </w:rPr>
        <w:t xml:space="preserve"> </w:t>
      </w:r>
      <w:r w:rsidR="005C57FB" w:rsidRPr="005C57FB">
        <w:rPr>
          <w:b/>
          <w:bCs/>
          <w:sz w:val="24"/>
          <w:szCs w:val="24"/>
        </w:rPr>
        <w:t xml:space="preserve">ore </w:t>
      </w:r>
      <w:r w:rsidR="005F39E9">
        <w:rPr>
          <w:b/>
          <w:bCs/>
          <w:sz w:val="24"/>
          <w:szCs w:val="24"/>
        </w:rPr>
        <w:t xml:space="preserve">10,00                                                                                                    </w:t>
      </w:r>
      <w:r w:rsidR="008B3EF1">
        <w:rPr>
          <w:sz w:val="24"/>
          <w:szCs w:val="24"/>
        </w:rPr>
        <w:t xml:space="preserve">via Lonato piazzale </w:t>
      </w:r>
      <w:r w:rsidR="009F5FB4">
        <w:rPr>
          <w:sz w:val="24"/>
          <w:szCs w:val="24"/>
        </w:rPr>
        <w:t>P</w:t>
      </w:r>
      <w:r w:rsidR="00BE09D9">
        <w:rPr>
          <w:sz w:val="24"/>
          <w:szCs w:val="24"/>
        </w:rPr>
        <w:t>alazzetto dello sport</w:t>
      </w:r>
      <w:r w:rsidR="002429B0">
        <w:rPr>
          <w:sz w:val="24"/>
          <w:szCs w:val="24"/>
        </w:rPr>
        <w:t xml:space="preserve"> </w:t>
      </w:r>
    </w:p>
    <w:p w14:paraId="5898831C" w14:textId="7089204E" w:rsidR="00544712" w:rsidRPr="00836517" w:rsidRDefault="00A80062" w:rsidP="002429B0">
      <w:pPr>
        <w:spacing w:after="0" w:line="240" w:lineRule="auto"/>
      </w:pPr>
      <w:r w:rsidRPr="00836517">
        <w:t xml:space="preserve">info: </w:t>
      </w:r>
      <w:r w:rsidR="00544712" w:rsidRPr="00836517">
        <w:t xml:space="preserve">Referente Piero Almeoni </w:t>
      </w:r>
      <w:r w:rsidR="005F39E9">
        <w:t xml:space="preserve">- </w:t>
      </w:r>
      <w:r w:rsidR="00544712" w:rsidRPr="00836517">
        <w:t>3397208443</w:t>
      </w:r>
    </w:p>
    <w:p w14:paraId="28BE7B1F" w14:textId="1CF67E42" w:rsidR="00A80062" w:rsidRDefault="00A80062" w:rsidP="00836517">
      <w:pPr>
        <w:spacing w:after="0"/>
        <w:ind w:right="-823"/>
      </w:pPr>
      <w:r w:rsidRPr="00A80062">
        <w:t>Fondazione Enrico Nolli ONLUS, via Secondo Martinelli</w:t>
      </w:r>
      <w:r w:rsidR="00836517">
        <w:t xml:space="preserve"> 5/B</w:t>
      </w:r>
      <w:r w:rsidRPr="00A80062">
        <w:t>, Orzinuovi (</w:t>
      </w:r>
      <w:proofErr w:type="spellStart"/>
      <w:r w:rsidRPr="00A80062">
        <w:t>Bs</w:t>
      </w:r>
      <w:proofErr w:type="spellEnd"/>
      <w:r w:rsidRPr="00A80062">
        <w:t>) - tel. 030994511</w:t>
      </w:r>
      <w:r w:rsidR="00942A0B">
        <w:t>1</w:t>
      </w:r>
    </w:p>
    <w:p w14:paraId="1B1DA7F2" w14:textId="77777777" w:rsidR="00285CE5" w:rsidRDefault="00285CE5" w:rsidP="007E4FD0">
      <w:pPr>
        <w:spacing w:after="0"/>
        <w:ind w:right="-539"/>
        <w:jc w:val="both"/>
        <w:rPr>
          <w:b/>
          <w:bCs/>
          <w:sz w:val="28"/>
          <w:szCs w:val="28"/>
        </w:rPr>
      </w:pPr>
    </w:p>
    <w:p w14:paraId="714A01A3" w14:textId="7B188F0E" w:rsidR="00322785" w:rsidRPr="00194AFE" w:rsidRDefault="007E4FD0" w:rsidP="00194AFE">
      <w:pPr>
        <w:spacing w:after="0"/>
        <w:ind w:right="-539"/>
      </w:pPr>
      <w:r w:rsidRPr="007E4FD0">
        <w:rPr>
          <w:b/>
          <w:bCs/>
        </w:rPr>
        <w:t>Il L.A.M.</w:t>
      </w:r>
      <w:r>
        <w:t xml:space="preserve"> </w:t>
      </w:r>
      <w:r w:rsidR="00285CE5">
        <w:t xml:space="preserve">della </w:t>
      </w:r>
      <w:r w:rsidR="00285CE5">
        <w:rPr>
          <w:b/>
          <w:bCs/>
        </w:rPr>
        <w:t xml:space="preserve">Fondazione Enrico Nolli Onlus </w:t>
      </w:r>
      <w:r w:rsidR="00285CE5">
        <w:t>dopo aver concluso e reso pubblica la prima parete</w:t>
      </w:r>
      <w:r>
        <w:t xml:space="preserve"> </w:t>
      </w:r>
      <w:r w:rsidR="00E05BFD">
        <w:t>della</w:t>
      </w:r>
      <w:r>
        <w:t xml:space="preserve"> cabina Enel </w:t>
      </w:r>
      <w:r w:rsidR="00E05BFD">
        <w:t xml:space="preserve">di via Lonato a Orzinuovi </w:t>
      </w:r>
      <w:r w:rsidR="00285CE5">
        <w:t>inaugura oggi il completamento dei lavori sulle tre pareti rimanenti,</w:t>
      </w:r>
      <w:r w:rsidR="00E05BFD">
        <w:t xml:space="preserve"> </w:t>
      </w:r>
      <w:r w:rsidR="00285CE5">
        <w:t xml:space="preserve">il tutto </w:t>
      </w:r>
      <w:r w:rsidR="00322785" w:rsidRPr="00A80062">
        <w:t>realizzat</w:t>
      </w:r>
      <w:r w:rsidR="00285CE5">
        <w:t>o</w:t>
      </w:r>
      <w:r w:rsidR="00322785" w:rsidRPr="00A80062">
        <w:t xml:space="preserve"> con materiale lapideo e ceramico di scarto. </w:t>
      </w:r>
      <w:r w:rsidR="00194AFE" w:rsidRPr="00194AFE">
        <w:t>La scelta di realizzare un’opera che rimanga in permanenza sul nostro territorio, con l’intento di continuare un rapporto con la città</w:t>
      </w:r>
      <w:r w:rsidR="00194AFE" w:rsidRPr="00194AFE">
        <w:rPr>
          <w:rFonts w:ascii="Calibri" w:eastAsia="Times New Roman" w:hAnsi="Calibri" w:cs="Calibri"/>
          <w:color w:val="222222"/>
          <w:lang w:eastAsia="it-IT"/>
        </w:rPr>
        <w:t>,</w:t>
      </w:r>
      <w:r w:rsidR="00194AFE" w:rsidRPr="00194AFE">
        <w:t xml:space="preserve"> asseconda la volontà di arricchire il patrimonio culturale quale bene di cittadinanza.</w:t>
      </w:r>
    </w:p>
    <w:p w14:paraId="6815972C" w14:textId="77777777" w:rsidR="005F39E9" w:rsidRDefault="005F39E9" w:rsidP="005F39E9">
      <w:pPr>
        <w:spacing w:after="0" w:line="240" w:lineRule="auto"/>
        <w:rPr>
          <w:i/>
          <w:iCs/>
        </w:rPr>
      </w:pPr>
    </w:p>
    <w:p w14:paraId="77974D64" w14:textId="3B272725" w:rsidR="007E4FD0" w:rsidRPr="007E4FD0" w:rsidRDefault="007E4FD0" w:rsidP="005F39E9">
      <w:pPr>
        <w:spacing w:after="0" w:line="240" w:lineRule="auto"/>
        <w:rPr>
          <w:b/>
          <w:bCs/>
        </w:rPr>
      </w:pPr>
      <w:r>
        <w:rPr>
          <w:b/>
          <w:bCs/>
        </w:rPr>
        <w:t>“</w:t>
      </w:r>
      <w:r w:rsidR="009E5DC5" w:rsidRPr="007E4FD0">
        <w:rPr>
          <w:b/>
          <w:bCs/>
        </w:rPr>
        <w:t>Diario</w:t>
      </w:r>
      <w:r>
        <w:rPr>
          <w:b/>
          <w:bCs/>
        </w:rPr>
        <w:t>”</w:t>
      </w:r>
    </w:p>
    <w:p w14:paraId="32161FA9" w14:textId="497CC795" w:rsidR="005F39E9" w:rsidRDefault="009E31FA" w:rsidP="005F39E9">
      <w:pPr>
        <w:spacing w:after="0"/>
      </w:pPr>
      <w:r w:rsidRPr="00A80062">
        <w:t>La cabina elettrica di via Lonato a Orzinuovi</w:t>
      </w:r>
      <w:r w:rsidR="001E50FD" w:rsidRPr="00A80062">
        <w:t xml:space="preserve">, pur mantenendo la sua funzione di servizio, </w:t>
      </w:r>
      <w:r w:rsidR="00C77050">
        <w:t>è ora</w:t>
      </w:r>
      <w:r w:rsidR="0084427F" w:rsidRPr="00A80062">
        <w:t xml:space="preserve"> opera d’arte. Quando un’opera d’arte si manifesta modifica l’ambiente circostante, </w:t>
      </w:r>
      <w:r w:rsidR="001651F8" w:rsidRPr="00A80062">
        <w:t>la sua presenza non è un’aggiunta in più all’esistente</w:t>
      </w:r>
      <w:r w:rsidR="004F2F3C" w:rsidRPr="00A80062">
        <w:t>,</w:t>
      </w:r>
      <w:r w:rsidR="001651F8" w:rsidRPr="00A80062">
        <w:t xml:space="preserve"> </w:t>
      </w:r>
      <w:r w:rsidR="00150A51" w:rsidRPr="00A80062">
        <w:t xml:space="preserve">la vediamo pian piano porsi </w:t>
      </w:r>
      <w:r w:rsidR="003C3423" w:rsidRPr="00A80062">
        <w:t>come</w:t>
      </w:r>
      <w:r w:rsidR="001651F8" w:rsidRPr="00A80062">
        <w:t xml:space="preserve"> fulcro</w:t>
      </w:r>
      <w:r w:rsidR="003C3423" w:rsidRPr="00A80062">
        <w:t xml:space="preserve">, </w:t>
      </w:r>
      <w:r w:rsidR="004951C4" w:rsidRPr="00A80062">
        <w:t>un piccolo punto</w:t>
      </w:r>
      <w:r w:rsidR="003C3423" w:rsidRPr="00A80062">
        <w:t xml:space="preserve"> che </w:t>
      </w:r>
      <w:r w:rsidR="00150A51" w:rsidRPr="00A80062">
        <w:t xml:space="preserve">inizia ad </w:t>
      </w:r>
      <w:r w:rsidR="003C3423" w:rsidRPr="00A80062">
        <w:t>attira</w:t>
      </w:r>
      <w:r w:rsidR="00150A51" w:rsidRPr="00A80062">
        <w:t>re</w:t>
      </w:r>
      <w:r w:rsidR="003C3423" w:rsidRPr="00A80062">
        <w:t xml:space="preserve"> </w:t>
      </w:r>
      <w:r w:rsidR="004951C4" w:rsidRPr="00A80062">
        <w:t xml:space="preserve">energia </w:t>
      </w:r>
      <w:r w:rsidR="003C3423" w:rsidRPr="00A80062">
        <w:t>e</w:t>
      </w:r>
      <w:r w:rsidR="001651F8" w:rsidRPr="00A80062">
        <w:t xml:space="preserve"> concentra lo spazio </w:t>
      </w:r>
      <w:r w:rsidR="003C3423" w:rsidRPr="00A80062">
        <w:t>presso</w:t>
      </w:r>
      <w:r w:rsidR="001651F8" w:rsidRPr="00A80062">
        <w:t xml:space="preserve"> di sé</w:t>
      </w:r>
      <w:r w:rsidR="004951C4" w:rsidRPr="00A80062">
        <w:t xml:space="preserve">, come un magnete, determinando </w:t>
      </w:r>
      <w:r w:rsidR="001651F8" w:rsidRPr="00A80062">
        <w:t>un cambiamento</w:t>
      </w:r>
      <w:r w:rsidR="004951C4" w:rsidRPr="00A80062">
        <w:t xml:space="preserve"> percettivo</w:t>
      </w:r>
      <w:r w:rsidR="001651F8" w:rsidRPr="00A80062">
        <w:t xml:space="preserve">. </w:t>
      </w:r>
      <w:r w:rsidR="00FF3B81">
        <w:t>Il titolo Diario riassume il contenuto delle pareti che come pagine racchiudono in sintesi momenti del nostro vivere comune</w:t>
      </w:r>
      <w:r w:rsidR="00670C94">
        <w:t>: il lavoro, la memoria, il luogo, l’ambiente.</w:t>
      </w:r>
    </w:p>
    <w:p w14:paraId="7D3C74B9" w14:textId="77777777" w:rsidR="00C77050" w:rsidRPr="00F67700" w:rsidRDefault="00C77050" w:rsidP="00C77050">
      <w:pPr>
        <w:shd w:val="clear" w:color="auto" w:fill="FFFFFF"/>
        <w:spacing w:line="235" w:lineRule="atLeast"/>
        <w:rPr>
          <w:rFonts w:cstheme="minorHAnsi"/>
        </w:rPr>
      </w:pPr>
      <w:r w:rsidRPr="00F67700">
        <w:rPr>
          <w:rFonts w:cstheme="minorHAnsi"/>
        </w:rPr>
        <w:t xml:space="preserve">Il progetto beneficia della supervisione dell’architetto Francesco Zorzi. </w:t>
      </w:r>
    </w:p>
    <w:p w14:paraId="53018AF3" w14:textId="77777777" w:rsidR="00C77050" w:rsidRDefault="00C77050" w:rsidP="005F39E9">
      <w:pPr>
        <w:spacing w:after="0"/>
      </w:pPr>
    </w:p>
    <w:p w14:paraId="6CF7730D" w14:textId="77777777" w:rsidR="005F39E9" w:rsidRDefault="005F39E9" w:rsidP="005F39E9">
      <w:pPr>
        <w:spacing w:after="0"/>
      </w:pPr>
    </w:p>
    <w:p w14:paraId="291E3EE8" w14:textId="15C9776E" w:rsidR="00131195" w:rsidRPr="00F67700" w:rsidRDefault="00131195" w:rsidP="005F39E9">
      <w:pPr>
        <w:spacing w:after="0"/>
        <w:rPr>
          <w:i/>
          <w:iCs/>
        </w:rPr>
      </w:pPr>
      <w:r w:rsidRPr="00F67700">
        <w:rPr>
          <w:rFonts w:ascii="Calibri" w:eastAsia="Times New Roman" w:hAnsi="Calibri" w:cs="Calibri"/>
          <w:b/>
          <w:bCs/>
          <w:color w:val="222222"/>
          <w:lang w:eastAsia="it-IT"/>
        </w:rPr>
        <w:t xml:space="preserve">Il laboratorio </w:t>
      </w:r>
    </w:p>
    <w:p w14:paraId="08602194" w14:textId="18B87806" w:rsidR="00131195" w:rsidRPr="00C77050" w:rsidRDefault="00131195" w:rsidP="00131195">
      <w:pPr>
        <w:pStyle w:val="Paragrafobase"/>
        <w:spacing w:line="240" w:lineRule="auto"/>
        <w:rPr>
          <w:rFonts w:ascii="Calibri" w:eastAsia="Times New Roman" w:hAnsi="Calibri" w:cs="Calibri"/>
          <w:color w:val="222222"/>
          <w:sz w:val="22"/>
          <w:szCs w:val="22"/>
          <w:lang w:eastAsia="it-IT"/>
        </w:rPr>
      </w:pPr>
      <w:r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Il L</w:t>
      </w:r>
      <w:r w:rsidR="004B42EF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.</w:t>
      </w:r>
      <w:r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A</w:t>
      </w:r>
      <w:r w:rsidR="004B42EF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.</w:t>
      </w:r>
      <w:r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M</w:t>
      </w:r>
      <w:r w:rsidR="004B42EF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.</w:t>
      </w:r>
      <w:r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(Laboratorio d’Arte Marmellata)</w:t>
      </w:r>
      <w:r w:rsidR="001A5C13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,</w:t>
      </w:r>
      <w:r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operante in Orzinuovi dal 2008, è un </w:t>
      </w:r>
      <w:r w:rsidR="00810D16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progetto</w:t>
      </w:r>
      <w:r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d’arte relazionale permanente </w:t>
      </w:r>
      <w:r w:rsidR="00285CE5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integrato nella</w:t>
      </w:r>
      <w:r w:rsidR="00ED672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Fondazione </w:t>
      </w:r>
      <w:r w:rsidR="00584F9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Enrico </w:t>
      </w:r>
      <w:r w:rsidR="00ED672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Nolli </w:t>
      </w:r>
      <w:r w:rsidR="00584F9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Onlus </w:t>
      </w:r>
      <w:r w:rsidR="00ED672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che </w:t>
      </w:r>
      <w:r w:rsidR="001A5C13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offre </w:t>
      </w:r>
      <w:r w:rsidR="00584F9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sia </w:t>
      </w:r>
      <w:r w:rsidR="001A5C13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la disponibilità dei </w:t>
      </w:r>
      <w:r w:rsidR="00ED672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locali </w:t>
      </w:r>
      <w:r w:rsidR="00584F9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che un sostegno finanziario</w:t>
      </w:r>
      <w:r w:rsidR="001A5C13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.</w:t>
      </w:r>
      <w:r w:rsidR="00ED672F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</w:t>
      </w:r>
      <w:r w:rsidR="00C7705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L’evento giunge opportuno a sottolineare il 15° anno dall’inizio attività del Servizio, Socio-sanitario che da sempre ha creduto nel valore di questo laboratorio finalizzato anche a consentire a chi abita la comunità di fruire di un’efficace dimensione sociale. </w:t>
      </w:r>
      <w:r w:rsidR="001A5C13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Il Laboratorio è </w:t>
      </w:r>
      <w:r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formato da</w:t>
      </w:r>
      <w:r w:rsidRPr="00F67700">
        <w:rPr>
          <w:rFonts w:asciiTheme="minorHAnsi" w:hAnsiTheme="minorHAnsi" w:cstheme="minorHAnsi"/>
          <w:sz w:val="22"/>
          <w:szCs w:val="22"/>
        </w:rPr>
        <w:t xml:space="preserve"> un gruppo di persone eterogenee provenienti da differenti aree di competenza, </w:t>
      </w:r>
      <w:r w:rsidR="00E10781">
        <w:rPr>
          <w:rFonts w:asciiTheme="minorHAnsi" w:hAnsiTheme="minorHAnsi" w:cstheme="minorHAnsi"/>
          <w:sz w:val="22"/>
          <w:szCs w:val="22"/>
        </w:rPr>
        <w:t xml:space="preserve">alcune delle quali </w:t>
      </w:r>
      <w:r w:rsidR="00145C60" w:rsidRPr="00F67700">
        <w:rPr>
          <w:rFonts w:asciiTheme="minorHAnsi" w:hAnsiTheme="minorHAnsi" w:cstheme="minorHAnsi"/>
          <w:sz w:val="22"/>
          <w:szCs w:val="22"/>
        </w:rPr>
        <w:t xml:space="preserve">con fragilità intellettiva, o sarebbe meglio dire con un differente approccio intellettivo alle cose del mondo.  </w:t>
      </w:r>
      <w:r w:rsidR="00145C60">
        <w:rPr>
          <w:rFonts w:ascii="Calibri" w:hAnsi="Calibri" w:cs="Calibri"/>
          <w:sz w:val="22"/>
          <w:szCs w:val="22"/>
        </w:rPr>
        <w:t>A</w:t>
      </w:r>
      <w:r w:rsidR="00145C60" w:rsidRPr="00145C60">
        <w:rPr>
          <w:rFonts w:ascii="Calibri" w:hAnsi="Calibri" w:cs="Calibri"/>
          <w:sz w:val="22"/>
          <w:szCs w:val="22"/>
        </w:rPr>
        <w:t>rtisti e persone del territorio che hanno saputo approfondire nel tempo la consapevolezza del loro esserci e fare, confermando la responsabilità come autori nella continuità di un progetto comune.</w:t>
      </w:r>
      <w:r w:rsidR="00145C60">
        <w:rPr>
          <w:rFonts w:ascii="Calibri" w:hAnsi="Calibri" w:cs="Calibri"/>
          <w:sz w:val="22"/>
          <w:szCs w:val="22"/>
        </w:rPr>
        <w:t xml:space="preserve"> </w:t>
      </w:r>
    </w:p>
    <w:p w14:paraId="4F06B975" w14:textId="72FEE7D3" w:rsidR="006E3603" w:rsidRPr="00F67700" w:rsidRDefault="00C73F83" w:rsidP="00150A51">
      <w:pPr>
        <w:pStyle w:val="Paragrafobase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Nasce </w:t>
      </w:r>
      <w:r w:rsidR="00131195" w:rsidRPr="00F67700">
        <w:rPr>
          <w:rFonts w:asciiTheme="minorHAnsi" w:hAnsiTheme="minorHAnsi" w:cstheme="minorHAnsi"/>
          <w:sz w:val="22"/>
          <w:szCs w:val="22"/>
        </w:rPr>
        <w:t xml:space="preserve">con l’intento </w:t>
      </w:r>
      <w:r w:rsidR="00E10781">
        <w:rPr>
          <w:rFonts w:asciiTheme="minorHAnsi" w:hAnsiTheme="minorHAnsi" w:cstheme="minorHAnsi"/>
          <w:sz w:val="22"/>
          <w:szCs w:val="22"/>
        </w:rPr>
        <w:t xml:space="preserve">progettuale </w:t>
      </w:r>
      <w:r w:rsidR="00131195" w:rsidRPr="00F67700">
        <w:rPr>
          <w:rFonts w:asciiTheme="minorHAnsi" w:hAnsiTheme="minorHAnsi" w:cstheme="minorHAnsi"/>
          <w:sz w:val="22"/>
          <w:szCs w:val="22"/>
        </w:rPr>
        <w:t>di produrre arte come azione politica, critica e continuativa, che vuole sostanziare le azioni artistiche nella vita reale contribuendo a</w:t>
      </w:r>
      <w:r w:rsidR="00131195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modificare la percezione che in genere si ha della disabilità, mostrando</w:t>
      </w:r>
      <w:r w:rsidR="00174286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quelle</w:t>
      </w:r>
      <w:r w:rsidR="00131195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qualità </w:t>
      </w:r>
      <w:r w:rsidR="00174286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che non </w:t>
      </w:r>
      <w:r w:rsidR="004B42EF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vengono</w:t>
      </w:r>
      <w:r w:rsidR="00174286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mai ri</w:t>
      </w:r>
      <w:r w:rsidR="00131195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>conosciute.</w:t>
      </w:r>
      <w:r w:rsidR="00150A51" w:rsidRPr="00F67700">
        <w:rPr>
          <w:rFonts w:ascii="Calibri" w:eastAsia="Times New Roman" w:hAnsi="Calibri" w:cs="Calibri"/>
          <w:color w:val="222222"/>
          <w:sz w:val="22"/>
          <w:szCs w:val="22"/>
          <w:lang w:eastAsia="it-IT"/>
        </w:rPr>
        <w:t xml:space="preserve"> </w:t>
      </w:r>
      <w:r w:rsidR="00145C60">
        <w:rPr>
          <w:rFonts w:asciiTheme="minorHAnsi" w:hAnsiTheme="minorHAnsi" w:cstheme="minorHAnsi"/>
          <w:sz w:val="22"/>
          <w:szCs w:val="22"/>
        </w:rPr>
        <w:t>Q</w:t>
      </w:r>
      <w:r w:rsidR="006E3603" w:rsidRPr="00F67700">
        <w:rPr>
          <w:rFonts w:asciiTheme="minorHAnsi" w:hAnsiTheme="minorHAnsi" w:cstheme="minorHAnsi"/>
          <w:sz w:val="22"/>
          <w:szCs w:val="22"/>
        </w:rPr>
        <w:t>ualità che prendono senso all’interno di processi di partecipazione e scambio che formano la struttura del laboratorio.</w:t>
      </w:r>
    </w:p>
    <w:p w14:paraId="518461D5" w14:textId="2AF5C3B0" w:rsidR="001470F9" w:rsidRPr="00F67700" w:rsidRDefault="00150A51" w:rsidP="00150A51">
      <w:pPr>
        <w:shd w:val="clear" w:color="auto" w:fill="FFFFFF"/>
        <w:spacing w:line="235" w:lineRule="atLeast"/>
        <w:rPr>
          <w:rFonts w:cstheme="minorHAnsi"/>
        </w:rPr>
      </w:pPr>
      <w:r w:rsidRPr="00F67700">
        <w:rPr>
          <w:rFonts w:ascii="Calibri" w:eastAsia="Times New Roman" w:hAnsi="Calibri" w:cs="Calibri"/>
          <w:color w:val="222222"/>
          <w:lang w:eastAsia="it-IT"/>
        </w:rPr>
        <w:t xml:space="preserve">Esso </w:t>
      </w:r>
      <w:r w:rsidR="00055DAB" w:rsidRPr="00F67700">
        <w:rPr>
          <w:rFonts w:ascii="Calibri" w:eastAsia="Times New Roman" w:hAnsi="Calibri" w:cs="Calibri"/>
          <w:color w:val="222222"/>
          <w:lang w:eastAsia="it-IT"/>
        </w:rPr>
        <w:t xml:space="preserve">si sviluppa </w:t>
      </w:r>
      <w:r w:rsidRPr="00F67700">
        <w:rPr>
          <w:rFonts w:cstheme="minorHAnsi"/>
        </w:rPr>
        <w:t>nella consapevolezza che lavorare a più mani porta ad una dimensione del fare nel quale le cose accadono inspiegabilmente ad un livello superiore rispetto alla normale prassi individualista.</w:t>
      </w:r>
      <w:r w:rsidR="001470F9" w:rsidRPr="00F67700">
        <w:rPr>
          <w:rFonts w:cstheme="minorHAnsi"/>
        </w:rPr>
        <w:t xml:space="preserve">       Attualmente il laboratorio è condotto da Piero Almeoni </w:t>
      </w:r>
      <w:r w:rsidR="00145C60">
        <w:rPr>
          <w:rFonts w:cstheme="minorHAnsi"/>
        </w:rPr>
        <w:t>e</w:t>
      </w:r>
      <w:r w:rsidR="001470F9" w:rsidRPr="00F67700">
        <w:rPr>
          <w:rFonts w:cstheme="minorHAnsi"/>
        </w:rPr>
        <w:t xml:space="preserve"> Sergio Magli.</w:t>
      </w:r>
    </w:p>
    <w:p w14:paraId="5C33D3CE" w14:textId="12D1A885" w:rsidR="00F67700" w:rsidRPr="00F67700" w:rsidRDefault="004C1C85" w:rsidP="00F67700">
      <w:pPr>
        <w:pStyle w:val="Paragrafobase"/>
        <w:spacing w:line="240" w:lineRule="auto"/>
        <w:rPr>
          <w:rFonts w:ascii="Calibri" w:hAnsi="Calibri" w:cs="Calibri"/>
          <w:sz w:val="22"/>
          <w:szCs w:val="22"/>
        </w:rPr>
      </w:pPr>
      <w:r w:rsidRPr="00F67700">
        <w:rPr>
          <w:rFonts w:asciiTheme="minorHAnsi" w:hAnsiTheme="minorHAnsi" w:cstheme="minorHAnsi"/>
          <w:sz w:val="22"/>
          <w:szCs w:val="22"/>
        </w:rPr>
        <w:lastRenderedPageBreak/>
        <w:t>Il L.A.M. è attualmente composto da</w:t>
      </w:r>
      <w:r w:rsidRPr="00F67700">
        <w:rPr>
          <w:rFonts w:cstheme="minorHAnsi"/>
          <w:sz w:val="22"/>
          <w:szCs w:val="22"/>
        </w:rPr>
        <w:t xml:space="preserve">: </w:t>
      </w:r>
      <w:r w:rsidR="00F67700" w:rsidRPr="00F67700">
        <w:rPr>
          <w:rFonts w:ascii="Calibri" w:hAnsi="Calibri" w:cs="Calibri"/>
          <w:sz w:val="22"/>
          <w:szCs w:val="22"/>
        </w:rPr>
        <w:t xml:space="preserve">Piero Almeoni, Rubens Almeoni, </w:t>
      </w:r>
      <w:r w:rsidR="00A33EA9" w:rsidRPr="00F67700">
        <w:rPr>
          <w:rFonts w:ascii="Calibri" w:hAnsi="Calibri" w:cs="Calibri"/>
          <w:sz w:val="22"/>
          <w:szCs w:val="22"/>
        </w:rPr>
        <w:t xml:space="preserve">Elisa Amadei, </w:t>
      </w:r>
      <w:r w:rsidR="00F67700" w:rsidRPr="00F67700">
        <w:rPr>
          <w:rFonts w:ascii="Calibri" w:hAnsi="Calibri" w:cs="Calibri"/>
          <w:sz w:val="22"/>
          <w:szCs w:val="22"/>
        </w:rPr>
        <w:t xml:space="preserve">Giulio Baronchelli, </w:t>
      </w:r>
      <w:proofErr w:type="spellStart"/>
      <w:r w:rsidR="00F67700" w:rsidRPr="00F67700">
        <w:rPr>
          <w:rFonts w:ascii="Calibri" w:hAnsi="Calibri" w:cs="Calibri"/>
          <w:sz w:val="22"/>
          <w:szCs w:val="22"/>
        </w:rPr>
        <w:t>Marilì</w:t>
      </w:r>
      <w:proofErr w:type="spellEnd"/>
      <w:r w:rsidR="00F67700" w:rsidRPr="00F6770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F67700" w:rsidRPr="00F67700">
        <w:rPr>
          <w:rFonts w:ascii="Calibri" w:hAnsi="Calibri" w:cs="Calibri"/>
          <w:sz w:val="22"/>
          <w:szCs w:val="22"/>
        </w:rPr>
        <w:t>Bertelé</w:t>
      </w:r>
      <w:proofErr w:type="spellEnd"/>
      <w:r w:rsidR="00F67700" w:rsidRPr="00F67700">
        <w:rPr>
          <w:rFonts w:ascii="Calibri" w:hAnsi="Calibri" w:cs="Calibri"/>
          <w:sz w:val="22"/>
          <w:szCs w:val="22"/>
        </w:rPr>
        <w:t xml:space="preserve">, Marco Bevilacqua, Alessandra Buffo, </w:t>
      </w:r>
      <w:r w:rsidR="00A33EA9">
        <w:rPr>
          <w:rFonts w:ascii="Calibri" w:hAnsi="Calibri" w:cs="Calibri"/>
          <w:sz w:val="22"/>
          <w:szCs w:val="22"/>
        </w:rPr>
        <w:t xml:space="preserve">Festa Roberta, </w:t>
      </w:r>
      <w:r w:rsidR="00F67700" w:rsidRPr="00F67700">
        <w:rPr>
          <w:rFonts w:ascii="Calibri" w:hAnsi="Calibri" w:cs="Calibri"/>
          <w:sz w:val="22"/>
          <w:szCs w:val="22"/>
        </w:rPr>
        <w:t>Chiara Frassine, Mirella Frassine, Francesco Frassine, Giuliana Giuliani, Matilde Giuliani, Rita Giuliani, Sergio Magli, Tania Nocco,</w:t>
      </w:r>
      <w:r w:rsidR="00A33EA9">
        <w:rPr>
          <w:rFonts w:ascii="Calibri" w:hAnsi="Calibri" w:cs="Calibri"/>
          <w:sz w:val="22"/>
          <w:szCs w:val="22"/>
        </w:rPr>
        <w:t xml:space="preserve"> Letizia Nulli, </w:t>
      </w:r>
      <w:r w:rsidR="00F67700" w:rsidRPr="00F67700">
        <w:rPr>
          <w:rFonts w:ascii="Calibri" w:hAnsi="Calibri" w:cs="Calibri"/>
          <w:sz w:val="22"/>
          <w:szCs w:val="22"/>
        </w:rPr>
        <w:t xml:space="preserve"> Oscar Ottonelli, </w:t>
      </w:r>
      <w:r w:rsidR="00145C60">
        <w:rPr>
          <w:rFonts w:ascii="Calibri" w:hAnsi="Calibri" w:cs="Calibri"/>
          <w:sz w:val="22"/>
          <w:szCs w:val="22"/>
        </w:rPr>
        <w:t xml:space="preserve">Rosita </w:t>
      </w:r>
      <w:proofErr w:type="spellStart"/>
      <w:r w:rsidR="00145C60">
        <w:rPr>
          <w:rFonts w:ascii="Calibri" w:hAnsi="Calibri" w:cs="Calibri"/>
          <w:sz w:val="22"/>
          <w:szCs w:val="22"/>
        </w:rPr>
        <w:t>Odolini</w:t>
      </w:r>
      <w:proofErr w:type="spellEnd"/>
      <w:r w:rsidR="00145C60">
        <w:rPr>
          <w:rFonts w:ascii="Calibri" w:hAnsi="Calibri" w:cs="Calibri"/>
          <w:sz w:val="22"/>
          <w:szCs w:val="22"/>
        </w:rPr>
        <w:t xml:space="preserve">, </w:t>
      </w:r>
      <w:r w:rsidR="00F67700" w:rsidRPr="00F67700">
        <w:rPr>
          <w:rFonts w:ascii="Calibri" w:hAnsi="Calibri" w:cs="Calibri"/>
          <w:sz w:val="22"/>
          <w:szCs w:val="22"/>
        </w:rPr>
        <w:t xml:space="preserve">Matilde Pasolini, Sem Quadrelli, </w:t>
      </w:r>
      <w:r w:rsidR="00005BE3">
        <w:rPr>
          <w:rFonts w:ascii="Calibri" w:hAnsi="Calibri" w:cs="Calibri"/>
          <w:sz w:val="22"/>
          <w:szCs w:val="22"/>
        </w:rPr>
        <w:t xml:space="preserve">Tomaso Tommasoni, </w:t>
      </w:r>
      <w:r w:rsidR="00F67700" w:rsidRPr="00F67700">
        <w:rPr>
          <w:rFonts w:ascii="Calibri" w:hAnsi="Calibri" w:cs="Calibri"/>
          <w:sz w:val="22"/>
          <w:szCs w:val="22"/>
        </w:rPr>
        <w:t xml:space="preserve">Greta </w:t>
      </w:r>
      <w:proofErr w:type="spellStart"/>
      <w:r w:rsidR="00F67700" w:rsidRPr="00F67700">
        <w:rPr>
          <w:rFonts w:ascii="Calibri" w:hAnsi="Calibri" w:cs="Calibri"/>
          <w:sz w:val="22"/>
          <w:szCs w:val="22"/>
        </w:rPr>
        <w:t>Rositano</w:t>
      </w:r>
      <w:proofErr w:type="spellEnd"/>
      <w:r w:rsidR="00F67700" w:rsidRPr="00F67700">
        <w:rPr>
          <w:rFonts w:ascii="Calibri" w:hAnsi="Calibri" w:cs="Calibri"/>
          <w:sz w:val="22"/>
          <w:szCs w:val="22"/>
        </w:rPr>
        <w:t xml:space="preserve">, </w:t>
      </w:r>
      <w:r w:rsidR="00D862A3">
        <w:rPr>
          <w:rFonts w:ascii="Calibri" w:hAnsi="Calibri" w:cs="Calibri"/>
          <w:sz w:val="22"/>
          <w:szCs w:val="22"/>
        </w:rPr>
        <w:t xml:space="preserve">Paolo Viviani, </w:t>
      </w:r>
      <w:r w:rsidR="00F67700" w:rsidRPr="00F67700">
        <w:rPr>
          <w:rFonts w:ascii="Calibri" w:hAnsi="Calibri" w:cs="Calibri"/>
          <w:sz w:val="22"/>
          <w:szCs w:val="22"/>
        </w:rPr>
        <w:t xml:space="preserve">Marcello </w:t>
      </w:r>
      <w:proofErr w:type="spellStart"/>
      <w:r w:rsidR="00F67700" w:rsidRPr="00F67700">
        <w:rPr>
          <w:rFonts w:ascii="Calibri" w:hAnsi="Calibri" w:cs="Calibri"/>
          <w:sz w:val="22"/>
          <w:szCs w:val="22"/>
        </w:rPr>
        <w:t>Zahami</w:t>
      </w:r>
      <w:proofErr w:type="spellEnd"/>
      <w:r w:rsidR="00F67700" w:rsidRPr="00F67700">
        <w:rPr>
          <w:rFonts w:ascii="Calibri" w:hAnsi="Calibri" w:cs="Calibri"/>
          <w:sz w:val="22"/>
          <w:szCs w:val="22"/>
        </w:rPr>
        <w:t>, Claudio Zuccotti, Mariuccia Zuccotti.</w:t>
      </w:r>
      <w:r w:rsidR="00145C60">
        <w:rPr>
          <w:rFonts w:ascii="Calibri" w:hAnsi="Calibri" w:cs="Calibri"/>
          <w:sz w:val="22"/>
          <w:szCs w:val="22"/>
        </w:rPr>
        <w:t xml:space="preserve"> </w:t>
      </w:r>
    </w:p>
    <w:p w14:paraId="2F0FEB0D" w14:textId="77777777" w:rsidR="00F67700" w:rsidRDefault="00F67700" w:rsidP="00131195">
      <w:pPr>
        <w:shd w:val="clear" w:color="auto" w:fill="FFFFFF"/>
        <w:spacing w:line="235" w:lineRule="atLeast"/>
        <w:rPr>
          <w:rFonts w:cstheme="minorHAnsi"/>
          <w:sz w:val="24"/>
          <w:szCs w:val="24"/>
        </w:rPr>
      </w:pPr>
    </w:p>
    <w:p w14:paraId="702FA2F5" w14:textId="67CC5630" w:rsidR="000720EC" w:rsidRDefault="00B74408" w:rsidP="00131195">
      <w:pPr>
        <w:shd w:val="clear" w:color="auto" w:fill="FFFFFF"/>
        <w:spacing w:line="235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 </w:t>
      </w:r>
      <w:proofErr w:type="spellStart"/>
      <w:r>
        <w:rPr>
          <w:rFonts w:cstheme="minorHAnsi"/>
          <w:sz w:val="24"/>
          <w:szCs w:val="24"/>
        </w:rPr>
        <w:t>ringraziano</w:t>
      </w:r>
      <w:proofErr w:type="spellEnd"/>
      <w:r>
        <w:rPr>
          <w:rFonts w:cstheme="minorHAnsi"/>
          <w:sz w:val="24"/>
          <w:szCs w:val="24"/>
        </w:rPr>
        <w:t xml:space="preserve"> per </w:t>
      </w:r>
      <w:r w:rsidR="00F67700">
        <w:rPr>
          <w:rFonts w:cstheme="minorHAnsi"/>
          <w:sz w:val="24"/>
          <w:szCs w:val="24"/>
        </w:rPr>
        <w:t xml:space="preserve">il sostegno economico, i materiali donati, e </w:t>
      </w:r>
      <w:r w:rsidR="000720EC">
        <w:rPr>
          <w:rFonts w:cstheme="minorHAnsi"/>
          <w:sz w:val="24"/>
          <w:szCs w:val="24"/>
        </w:rPr>
        <w:t xml:space="preserve">la </w:t>
      </w:r>
      <w:r w:rsidR="00131195">
        <w:rPr>
          <w:rFonts w:cstheme="minorHAnsi"/>
          <w:sz w:val="24"/>
          <w:szCs w:val="24"/>
        </w:rPr>
        <w:t>partecipazione</w:t>
      </w:r>
      <w:r>
        <w:rPr>
          <w:rFonts w:cstheme="minorHAnsi"/>
          <w:sz w:val="24"/>
          <w:szCs w:val="24"/>
        </w:rPr>
        <w:t xml:space="preserve"> diretta</w:t>
      </w:r>
      <w:r w:rsidR="00014827">
        <w:rPr>
          <w:rFonts w:cstheme="minorHAnsi"/>
          <w:sz w:val="24"/>
          <w:szCs w:val="24"/>
        </w:rPr>
        <w:t xml:space="preserve"> con i quali si è potuto dar vita a questo progetto e al catalogo ragionato, dei quindici anni di vita del L.A.M.</w:t>
      </w:r>
    </w:p>
    <w:p w14:paraId="5A29D355" w14:textId="7FB8517A" w:rsidR="00167468" w:rsidRDefault="00F67700" w:rsidP="00131195">
      <w:pPr>
        <w:shd w:val="clear" w:color="auto" w:fill="FFFFFF"/>
        <w:spacing w:line="235" w:lineRule="atLeast"/>
      </w:pPr>
      <w:r w:rsidRPr="00E25024">
        <w:rPr>
          <w:szCs w:val="20"/>
        </w:rPr>
        <w:t xml:space="preserve">Amministrazione </w:t>
      </w:r>
      <w:r w:rsidR="002A26CC">
        <w:rPr>
          <w:szCs w:val="20"/>
        </w:rPr>
        <w:t>C</w:t>
      </w:r>
      <w:r w:rsidRPr="00E25024">
        <w:rPr>
          <w:szCs w:val="20"/>
        </w:rPr>
        <w:t>omunale</w:t>
      </w:r>
      <w:r>
        <w:t xml:space="preserve"> di Orzinuovi – Ufficio tecnico</w:t>
      </w:r>
      <w:r w:rsidR="002A26CC">
        <w:t xml:space="preserve"> Comune di Orzinuovi</w:t>
      </w:r>
      <w:r>
        <w:t xml:space="preserve"> – Assessorato e </w:t>
      </w:r>
      <w:r w:rsidR="005A4B8A">
        <w:t>U</w:t>
      </w:r>
      <w:r>
        <w:t xml:space="preserve">fficio cultura - Centro </w:t>
      </w:r>
      <w:r w:rsidR="002A26CC">
        <w:t>D</w:t>
      </w:r>
      <w:r>
        <w:t xml:space="preserve">iurno </w:t>
      </w:r>
      <w:r w:rsidR="002A26CC">
        <w:t>A</w:t>
      </w:r>
      <w:r>
        <w:t xml:space="preserve">nziani - Associazione Go – AB - Associazione </w:t>
      </w:r>
      <w:r w:rsidR="002A26CC">
        <w:t>T</w:t>
      </w:r>
      <w:r>
        <w:t xml:space="preserve">ana </w:t>
      </w:r>
      <w:r w:rsidR="002A26CC">
        <w:t>L</w:t>
      </w:r>
      <w:r>
        <w:t xml:space="preserve">iberi </w:t>
      </w:r>
      <w:r w:rsidR="002A26CC">
        <w:t>T</w:t>
      </w:r>
      <w:r>
        <w:t xml:space="preserve">utti – Cooperativa La Nuvola - </w:t>
      </w:r>
      <w:r w:rsidR="005A4B8A">
        <w:t xml:space="preserve">Fundraiser Giorgio Ferrari </w:t>
      </w:r>
      <w:r w:rsidR="002A26CC">
        <w:t>–</w:t>
      </w:r>
      <w:r w:rsidR="005A4B8A">
        <w:t xml:space="preserve"> </w:t>
      </w:r>
      <w:proofErr w:type="spellStart"/>
      <w:r>
        <w:t>Po</w:t>
      </w:r>
      <w:r w:rsidR="002A26CC">
        <w:t>.Ma</w:t>
      </w:r>
      <w:proofErr w:type="spellEnd"/>
      <w:r>
        <w:t xml:space="preserve"> </w:t>
      </w:r>
      <w:r w:rsidR="002A26CC">
        <w:t>C</w:t>
      </w:r>
      <w:r>
        <w:t xml:space="preserve">eramiche – Arco ceramiche – </w:t>
      </w:r>
      <w:proofErr w:type="spellStart"/>
      <w:r>
        <w:t>Trenzani</w:t>
      </w:r>
      <w:proofErr w:type="spellEnd"/>
      <w:r>
        <w:t xml:space="preserve"> materiali edili - Saia gli imbianchini</w:t>
      </w:r>
      <w:r w:rsidR="00C82670">
        <w:t xml:space="preserve"> – Punto Franco colori e vernici.</w:t>
      </w:r>
    </w:p>
    <w:p w14:paraId="66EEEE51" w14:textId="402EA117" w:rsidR="006A31DF" w:rsidRDefault="00167468" w:rsidP="00131195">
      <w:pPr>
        <w:shd w:val="clear" w:color="auto" w:fill="FFFFFF"/>
        <w:spacing w:line="235" w:lineRule="atLeast"/>
      </w:pPr>
      <w:r>
        <w:t xml:space="preserve">Un grazie a </w:t>
      </w:r>
      <w:r w:rsidR="002A26CC">
        <w:t xml:space="preserve">tutti coloro che hanno generosamente partecipato al crowdfunding </w:t>
      </w:r>
      <w:proofErr w:type="spellStart"/>
      <w:r w:rsidR="002A26CC">
        <w:t>GOfundme</w:t>
      </w:r>
      <w:proofErr w:type="spellEnd"/>
      <w:r w:rsidR="002A26CC">
        <w:t xml:space="preserve"> </w:t>
      </w:r>
      <w:r>
        <w:t>o con azione diretta</w:t>
      </w:r>
      <w:r w:rsidR="00BF57BA">
        <w:t xml:space="preserve"> </w:t>
      </w:r>
      <w:r w:rsidR="00457536">
        <w:t xml:space="preserve">e </w:t>
      </w:r>
      <w:r w:rsidR="001204ED">
        <w:t xml:space="preserve">un grazie ai tanti </w:t>
      </w:r>
      <w:r w:rsidR="00457536">
        <w:t>aiuti occasionali</w:t>
      </w:r>
      <w:r w:rsidR="00BF57BA">
        <w:t>.</w:t>
      </w:r>
    </w:p>
    <w:p w14:paraId="3BF296D4" w14:textId="59204A07" w:rsidR="008F3652" w:rsidRDefault="008F3652" w:rsidP="00131195">
      <w:pPr>
        <w:shd w:val="clear" w:color="auto" w:fill="FFFFFF"/>
        <w:spacing w:line="235" w:lineRule="atLeast"/>
      </w:pPr>
    </w:p>
    <w:p w14:paraId="5D5626E9" w14:textId="77777777" w:rsidR="00E526A1" w:rsidRDefault="00E526A1" w:rsidP="00014827">
      <w:pPr>
        <w:shd w:val="clear" w:color="auto" w:fill="FFFFFF"/>
        <w:spacing w:line="235" w:lineRule="atLeast"/>
      </w:pPr>
      <w:r>
        <w:rPr>
          <w:noProof/>
        </w:rPr>
        <w:drawing>
          <wp:inline distT="0" distB="0" distL="0" distR="0" wp14:anchorId="6FE209C0" wp14:editId="7FAAD1A4">
            <wp:extent cx="5209090" cy="374332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47" cy="37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CC04" w14:textId="51484A45" w:rsidR="00014827" w:rsidRDefault="00014827" w:rsidP="00014827">
      <w:pPr>
        <w:shd w:val="clear" w:color="auto" w:fill="FFFFFF"/>
        <w:spacing w:line="235" w:lineRule="atLeast"/>
      </w:pPr>
      <w:r>
        <w:t>Partner e sponsor del progetto:</w:t>
      </w:r>
    </w:p>
    <w:p w14:paraId="739A90F4" w14:textId="77777777" w:rsidR="00014827" w:rsidRDefault="00014827" w:rsidP="00131195">
      <w:pPr>
        <w:shd w:val="clear" w:color="auto" w:fill="FFFFFF"/>
        <w:spacing w:line="235" w:lineRule="atLeast"/>
      </w:pPr>
    </w:p>
    <w:p w14:paraId="5A61A3CE" w14:textId="5B4E53E2" w:rsidR="00014827" w:rsidRDefault="00FC0DC6" w:rsidP="00131195">
      <w:pPr>
        <w:shd w:val="clear" w:color="auto" w:fill="FFFFFF"/>
        <w:spacing w:line="235" w:lineRule="atLeast"/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4753158" wp14:editId="1218A49D">
            <wp:simplePos x="0" y="0"/>
            <wp:positionH relativeFrom="margin">
              <wp:posOffset>1181100</wp:posOffset>
            </wp:positionH>
            <wp:positionV relativeFrom="margin">
              <wp:posOffset>7593965</wp:posOffset>
            </wp:positionV>
            <wp:extent cx="771525" cy="799465"/>
            <wp:effectExtent l="0" t="0" r="9525" b="63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1DE573E" wp14:editId="48F93E9C">
            <wp:simplePos x="0" y="0"/>
            <wp:positionH relativeFrom="margin">
              <wp:posOffset>76200</wp:posOffset>
            </wp:positionH>
            <wp:positionV relativeFrom="margin">
              <wp:posOffset>7712710</wp:posOffset>
            </wp:positionV>
            <wp:extent cx="403225" cy="680720"/>
            <wp:effectExtent l="0" t="0" r="0" b="508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41713" w14:textId="66F4E30F" w:rsidR="004A6FAD" w:rsidRDefault="00FC0DC6" w:rsidP="00131195">
      <w:pPr>
        <w:shd w:val="clear" w:color="auto" w:fill="FFFFFF"/>
        <w:spacing w:line="235" w:lineRule="atLeas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5969CBB" wp14:editId="4350E9E8">
            <wp:simplePos x="0" y="0"/>
            <wp:positionH relativeFrom="margin">
              <wp:posOffset>2444750</wp:posOffset>
            </wp:positionH>
            <wp:positionV relativeFrom="margin">
              <wp:posOffset>7827010</wp:posOffset>
            </wp:positionV>
            <wp:extent cx="698500" cy="570865"/>
            <wp:effectExtent l="0" t="0" r="6350" b="63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686D3B4" wp14:editId="2FE552CD">
            <wp:simplePos x="0" y="0"/>
            <wp:positionH relativeFrom="margin">
              <wp:posOffset>3587750</wp:posOffset>
            </wp:positionH>
            <wp:positionV relativeFrom="margin">
              <wp:posOffset>7855585</wp:posOffset>
            </wp:positionV>
            <wp:extent cx="739775" cy="372110"/>
            <wp:effectExtent l="0" t="0" r="3175" b="889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21701C7" wp14:editId="169917F7">
            <wp:simplePos x="0" y="0"/>
            <wp:positionH relativeFrom="margin">
              <wp:posOffset>5010150</wp:posOffset>
            </wp:positionH>
            <wp:positionV relativeFrom="margin">
              <wp:posOffset>7850505</wp:posOffset>
            </wp:positionV>
            <wp:extent cx="1020445" cy="285115"/>
            <wp:effectExtent l="0" t="0" r="8255" b="63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B773F" w14:textId="01EA55E1" w:rsidR="004A6FAD" w:rsidRDefault="004A6FAD" w:rsidP="00131195">
      <w:pPr>
        <w:shd w:val="clear" w:color="auto" w:fill="FFFFFF"/>
        <w:spacing w:line="235" w:lineRule="atLeast"/>
      </w:pPr>
    </w:p>
    <w:p w14:paraId="1196CE97" w14:textId="15E89837" w:rsidR="004A6FAD" w:rsidRDefault="004A6FAD" w:rsidP="00131195">
      <w:pPr>
        <w:shd w:val="clear" w:color="auto" w:fill="FFFFFF"/>
        <w:spacing w:line="235" w:lineRule="atLeast"/>
      </w:pPr>
    </w:p>
    <w:p w14:paraId="2E52940F" w14:textId="666AB5CC" w:rsidR="00220769" w:rsidRDefault="00FC0DC6" w:rsidP="00131195">
      <w:pPr>
        <w:shd w:val="clear" w:color="auto" w:fill="FFFFFF"/>
        <w:spacing w:line="235" w:lineRule="atLeast"/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9CB1E5B" wp14:editId="426B84E4">
            <wp:simplePos x="0" y="0"/>
            <wp:positionH relativeFrom="margin">
              <wp:posOffset>1695450</wp:posOffset>
            </wp:positionH>
            <wp:positionV relativeFrom="margin">
              <wp:posOffset>8648065</wp:posOffset>
            </wp:positionV>
            <wp:extent cx="1076325" cy="356235"/>
            <wp:effectExtent l="0" t="0" r="9525" b="571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33DB9BA" wp14:editId="6118AC74">
            <wp:simplePos x="0" y="0"/>
            <wp:positionH relativeFrom="margin">
              <wp:posOffset>5010150</wp:posOffset>
            </wp:positionH>
            <wp:positionV relativeFrom="margin">
              <wp:posOffset>8782050</wp:posOffset>
            </wp:positionV>
            <wp:extent cx="941705" cy="133350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BCDDC50" wp14:editId="10EF0D0B">
            <wp:simplePos x="0" y="0"/>
            <wp:positionH relativeFrom="margin">
              <wp:posOffset>3456305</wp:posOffset>
            </wp:positionH>
            <wp:positionV relativeFrom="margin">
              <wp:posOffset>8653780</wp:posOffset>
            </wp:positionV>
            <wp:extent cx="1028700" cy="305435"/>
            <wp:effectExtent l="0" t="0" r="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B974F0E" wp14:editId="776504F5">
            <wp:simplePos x="0" y="0"/>
            <wp:positionH relativeFrom="margin">
              <wp:posOffset>32385</wp:posOffset>
            </wp:positionH>
            <wp:positionV relativeFrom="margin">
              <wp:posOffset>8785860</wp:posOffset>
            </wp:positionV>
            <wp:extent cx="1038225" cy="180975"/>
            <wp:effectExtent l="0" t="0" r="9525" b="952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61FFB9" w14:textId="66B3188D" w:rsidR="00220769" w:rsidRDefault="00220769" w:rsidP="00131195">
      <w:pPr>
        <w:shd w:val="clear" w:color="auto" w:fill="FFFFFF"/>
        <w:spacing w:line="235" w:lineRule="atLeast"/>
      </w:pPr>
    </w:p>
    <w:p w14:paraId="46CF8DB3" w14:textId="4E23D97E" w:rsidR="008876F0" w:rsidRDefault="008876F0" w:rsidP="00131195">
      <w:pPr>
        <w:shd w:val="clear" w:color="auto" w:fill="FFFFFF"/>
        <w:spacing w:line="235" w:lineRule="atLeast"/>
      </w:pPr>
    </w:p>
    <w:p w14:paraId="745DF833" w14:textId="5F9B3608" w:rsidR="002E1AF5" w:rsidRDefault="002E1AF5" w:rsidP="00131195">
      <w:pPr>
        <w:shd w:val="clear" w:color="auto" w:fill="FFFFFF"/>
        <w:spacing w:line="235" w:lineRule="atLeast"/>
        <w:rPr>
          <w:rFonts w:cstheme="minorHAnsi"/>
          <w:sz w:val="24"/>
          <w:szCs w:val="24"/>
        </w:rPr>
      </w:pPr>
    </w:p>
    <w:p w14:paraId="4B1E2F8C" w14:textId="72735734" w:rsidR="00A07153" w:rsidRPr="00131195" w:rsidRDefault="00A07153" w:rsidP="00131195">
      <w:pPr>
        <w:shd w:val="clear" w:color="auto" w:fill="FFFFFF"/>
        <w:spacing w:line="235" w:lineRule="atLeast"/>
        <w:rPr>
          <w:rFonts w:cstheme="minorHAnsi"/>
          <w:sz w:val="24"/>
          <w:szCs w:val="24"/>
        </w:rPr>
      </w:pPr>
    </w:p>
    <w:p w14:paraId="4500DDCC" w14:textId="7F6172BC" w:rsidR="002721FD" w:rsidRPr="00F80738" w:rsidRDefault="002721FD">
      <w:pPr>
        <w:rPr>
          <w:sz w:val="24"/>
          <w:szCs w:val="24"/>
        </w:rPr>
      </w:pPr>
    </w:p>
    <w:p w14:paraId="1F8A41A2" w14:textId="21AB5DB6" w:rsidR="002721FD" w:rsidRPr="00F80738" w:rsidRDefault="002721FD">
      <w:pPr>
        <w:rPr>
          <w:sz w:val="24"/>
          <w:szCs w:val="24"/>
        </w:rPr>
      </w:pPr>
    </w:p>
    <w:p w14:paraId="4B6489B6" w14:textId="06A990F5" w:rsidR="002721FD" w:rsidRPr="00F80738" w:rsidRDefault="002721FD">
      <w:pPr>
        <w:rPr>
          <w:sz w:val="24"/>
          <w:szCs w:val="24"/>
        </w:rPr>
      </w:pPr>
    </w:p>
    <w:sectPr w:rsidR="002721FD" w:rsidRPr="00F80738" w:rsidSect="00692AF5">
      <w:pgSz w:w="11906" w:h="16838"/>
      <w:pgMar w:top="1134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31D"/>
    <w:rsid w:val="00005BE3"/>
    <w:rsid w:val="000061F4"/>
    <w:rsid w:val="00014827"/>
    <w:rsid w:val="00055DAB"/>
    <w:rsid w:val="000720EC"/>
    <w:rsid w:val="000A11F1"/>
    <w:rsid w:val="001204ED"/>
    <w:rsid w:val="00131195"/>
    <w:rsid w:val="00141069"/>
    <w:rsid w:val="00145C60"/>
    <w:rsid w:val="001470F9"/>
    <w:rsid w:val="00150A51"/>
    <w:rsid w:val="001521EF"/>
    <w:rsid w:val="001651F8"/>
    <w:rsid w:val="00167468"/>
    <w:rsid w:val="00167DC3"/>
    <w:rsid w:val="00174286"/>
    <w:rsid w:val="00194AFE"/>
    <w:rsid w:val="001A5C13"/>
    <w:rsid w:val="001B4BA9"/>
    <w:rsid w:val="001D0020"/>
    <w:rsid w:val="001E3E81"/>
    <w:rsid w:val="001E50FD"/>
    <w:rsid w:val="00220769"/>
    <w:rsid w:val="002407DD"/>
    <w:rsid w:val="002429B0"/>
    <w:rsid w:val="002521BC"/>
    <w:rsid w:val="002549CD"/>
    <w:rsid w:val="002721FD"/>
    <w:rsid w:val="00285CE5"/>
    <w:rsid w:val="002A26CC"/>
    <w:rsid w:val="002A5BC3"/>
    <w:rsid w:val="002D3271"/>
    <w:rsid w:val="002E1AF5"/>
    <w:rsid w:val="00314587"/>
    <w:rsid w:val="00322785"/>
    <w:rsid w:val="003313BF"/>
    <w:rsid w:val="00357DBA"/>
    <w:rsid w:val="0037263C"/>
    <w:rsid w:val="00393C64"/>
    <w:rsid w:val="003B0224"/>
    <w:rsid w:val="003C3423"/>
    <w:rsid w:val="003D0498"/>
    <w:rsid w:val="003E3E84"/>
    <w:rsid w:val="003F391E"/>
    <w:rsid w:val="00405F3B"/>
    <w:rsid w:val="0043400F"/>
    <w:rsid w:val="0044053C"/>
    <w:rsid w:val="00457536"/>
    <w:rsid w:val="00463AF9"/>
    <w:rsid w:val="00485674"/>
    <w:rsid w:val="004951C4"/>
    <w:rsid w:val="004A6FAD"/>
    <w:rsid w:val="004B42EF"/>
    <w:rsid w:val="004C1C85"/>
    <w:rsid w:val="004C5E84"/>
    <w:rsid w:val="004F2F3C"/>
    <w:rsid w:val="004F5916"/>
    <w:rsid w:val="005246DB"/>
    <w:rsid w:val="00544712"/>
    <w:rsid w:val="00546703"/>
    <w:rsid w:val="00580950"/>
    <w:rsid w:val="00582A05"/>
    <w:rsid w:val="00584F9F"/>
    <w:rsid w:val="005A4B8A"/>
    <w:rsid w:val="005A78CC"/>
    <w:rsid w:val="005B51CE"/>
    <w:rsid w:val="005C4A07"/>
    <w:rsid w:val="005C57FB"/>
    <w:rsid w:val="005E202B"/>
    <w:rsid w:val="005E5370"/>
    <w:rsid w:val="005F39E9"/>
    <w:rsid w:val="005F43CA"/>
    <w:rsid w:val="00610813"/>
    <w:rsid w:val="00615BDA"/>
    <w:rsid w:val="00625621"/>
    <w:rsid w:val="00650ABD"/>
    <w:rsid w:val="0065174B"/>
    <w:rsid w:val="00653385"/>
    <w:rsid w:val="006676DA"/>
    <w:rsid w:val="00670C94"/>
    <w:rsid w:val="00692AF5"/>
    <w:rsid w:val="00693846"/>
    <w:rsid w:val="006A31DF"/>
    <w:rsid w:val="006C41A6"/>
    <w:rsid w:val="006E3603"/>
    <w:rsid w:val="006E726A"/>
    <w:rsid w:val="00717856"/>
    <w:rsid w:val="007408C6"/>
    <w:rsid w:val="0075696F"/>
    <w:rsid w:val="007632CF"/>
    <w:rsid w:val="007905B2"/>
    <w:rsid w:val="007973C6"/>
    <w:rsid w:val="007B5CF5"/>
    <w:rsid w:val="007C6322"/>
    <w:rsid w:val="007E4FD0"/>
    <w:rsid w:val="007E70C8"/>
    <w:rsid w:val="007F6188"/>
    <w:rsid w:val="007F6E1A"/>
    <w:rsid w:val="00810D16"/>
    <w:rsid w:val="00831D40"/>
    <w:rsid w:val="00836517"/>
    <w:rsid w:val="0084427F"/>
    <w:rsid w:val="00845BBA"/>
    <w:rsid w:val="0086445A"/>
    <w:rsid w:val="00881584"/>
    <w:rsid w:val="008876F0"/>
    <w:rsid w:val="008B3EF1"/>
    <w:rsid w:val="008C0747"/>
    <w:rsid w:val="008D24F6"/>
    <w:rsid w:val="008F0E5D"/>
    <w:rsid w:val="008F3652"/>
    <w:rsid w:val="00942A0B"/>
    <w:rsid w:val="00944D97"/>
    <w:rsid w:val="009669C9"/>
    <w:rsid w:val="009A5DB7"/>
    <w:rsid w:val="009B317F"/>
    <w:rsid w:val="009B7683"/>
    <w:rsid w:val="009E31FA"/>
    <w:rsid w:val="009E5DC5"/>
    <w:rsid w:val="009F5FB4"/>
    <w:rsid w:val="00A07153"/>
    <w:rsid w:val="00A33EA9"/>
    <w:rsid w:val="00A80062"/>
    <w:rsid w:val="00AB05F0"/>
    <w:rsid w:val="00B033D1"/>
    <w:rsid w:val="00B066FE"/>
    <w:rsid w:val="00B575A9"/>
    <w:rsid w:val="00B607AD"/>
    <w:rsid w:val="00B74408"/>
    <w:rsid w:val="00B91561"/>
    <w:rsid w:val="00BA62FB"/>
    <w:rsid w:val="00BD1BA0"/>
    <w:rsid w:val="00BE09D9"/>
    <w:rsid w:val="00BF1AF0"/>
    <w:rsid w:val="00BF57BA"/>
    <w:rsid w:val="00C261A1"/>
    <w:rsid w:val="00C57B48"/>
    <w:rsid w:val="00C63E7A"/>
    <w:rsid w:val="00C73F83"/>
    <w:rsid w:val="00C77050"/>
    <w:rsid w:val="00C82670"/>
    <w:rsid w:val="00CA6FCC"/>
    <w:rsid w:val="00CB431D"/>
    <w:rsid w:val="00CF75C2"/>
    <w:rsid w:val="00D037AD"/>
    <w:rsid w:val="00D170A5"/>
    <w:rsid w:val="00D74966"/>
    <w:rsid w:val="00D828D1"/>
    <w:rsid w:val="00D862A3"/>
    <w:rsid w:val="00DA69E0"/>
    <w:rsid w:val="00DF33AA"/>
    <w:rsid w:val="00E05BFD"/>
    <w:rsid w:val="00E10781"/>
    <w:rsid w:val="00E2278E"/>
    <w:rsid w:val="00E340B1"/>
    <w:rsid w:val="00E46B40"/>
    <w:rsid w:val="00E526A1"/>
    <w:rsid w:val="00E64925"/>
    <w:rsid w:val="00EA183C"/>
    <w:rsid w:val="00ED672F"/>
    <w:rsid w:val="00EF72F1"/>
    <w:rsid w:val="00F20051"/>
    <w:rsid w:val="00F67700"/>
    <w:rsid w:val="00F80738"/>
    <w:rsid w:val="00F90E4D"/>
    <w:rsid w:val="00FC0DC6"/>
    <w:rsid w:val="00FC2CF7"/>
    <w:rsid w:val="00FD0653"/>
    <w:rsid w:val="00FD7929"/>
    <w:rsid w:val="00FF3B81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72386"/>
  <w15:chartTrackingRefBased/>
  <w15:docId w15:val="{899EF5F4-A770-4073-80B2-2994FAAF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2CF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3B02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B91561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91561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C8FED-F533-44BD-BBD0-57EF7736B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Almeoni</dc:creator>
  <cp:keywords/>
  <dc:description/>
  <cp:lastModifiedBy>Almeoni</cp:lastModifiedBy>
  <cp:revision>8</cp:revision>
  <cp:lastPrinted>2023-03-09T09:12:00Z</cp:lastPrinted>
  <dcterms:created xsi:type="dcterms:W3CDTF">2023-03-07T10:20:00Z</dcterms:created>
  <dcterms:modified xsi:type="dcterms:W3CDTF">2023-03-16T17:36:00Z</dcterms:modified>
</cp:coreProperties>
</file>