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AA" w:rsidRDefault="005C3CAA" w:rsidP="005C3CAA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</w:pPr>
      <w:bookmarkStart w:id="0" w:name="_GoBack"/>
      <w:bookmarkEnd w:id="0"/>
      <w:r w:rsidRPr="005C3CA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Comunicato stampa</w:t>
      </w:r>
    </w:p>
    <w:p w:rsidR="005C3CAA" w:rsidRPr="005C3CAA" w:rsidRDefault="005C3CAA" w:rsidP="005C3CAA">
      <w:pPr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it-IT"/>
        </w:rPr>
      </w:pPr>
      <w:r w:rsidRPr="005C3CA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Roma, 20 luglio 2021</w:t>
      </w:r>
    </w:p>
    <w:p w:rsidR="005C3CAA" w:rsidRPr="005C3CAA" w:rsidRDefault="005C3CAA" w:rsidP="005C3CAA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it-IT"/>
        </w:rPr>
      </w:pPr>
    </w:p>
    <w:p w:rsidR="005C3CAA" w:rsidRPr="005C3CAA" w:rsidRDefault="005C3CAA" w:rsidP="005C3CAA">
      <w:pPr>
        <w:spacing w:after="16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it-IT"/>
        </w:rPr>
      </w:pPr>
      <w:r w:rsidRPr="005C3CA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Riforma per l’assistenza agli anziani non autosufficienti: ecco le 5 proposte al Parlamento e ai Ministri Orlando e Speranza da parte del neonato “Patto per un nuovo welfare sulla non autosufficienza”.</w:t>
      </w:r>
    </w:p>
    <w:p w:rsidR="005C3CAA" w:rsidRPr="005C3CAA" w:rsidRDefault="005C3CAA" w:rsidP="005C3CAA">
      <w:pPr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it-IT"/>
        </w:rPr>
      </w:pPr>
      <w:r w:rsidRPr="005C3CAA">
        <w:rPr>
          <w:rFonts w:ascii="Helvetica" w:eastAsia="Times New Roman" w:hAnsi="Helvetica" w:cs="Helvetica"/>
          <w:color w:val="000000"/>
          <w:lang w:eastAsia="it-IT"/>
        </w:rPr>
        <w:t>Una grande riforma per l’assistenza agli anziani non autosufficienti che punti alla integrazione degli interventi socio-sanitari, tenendo conto delle specifiche ed eterogenee condizioni degli anziani e delle loro famiglie, incrementando i finanziamenti pubblici in particolare per i servizi domiciliari e residenziali e puntando sulla innovazione.</w:t>
      </w:r>
    </w:p>
    <w:p w:rsidR="005C3CAA" w:rsidRPr="005C3CAA" w:rsidRDefault="005C3CAA" w:rsidP="005C3CAA">
      <w:pPr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it-IT"/>
        </w:rPr>
      </w:pPr>
      <w:r w:rsidRPr="005C3CAA">
        <w:rPr>
          <w:rFonts w:ascii="Helvetica" w:eastAsia="Times New Roman" w:hAnsi="Helvetica" w:cs="Helvetica"/>
          <w:color w:val="000000"/>
          <w:lang w:eastAsia="it-IT"/>
        </w:rPr>
        <w:t>È questa in sintesi la riforma che il neonato “</w:t>
      </w:r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>Patto per un nuovo welfare sulla non autosufficienza</w:t>
      </w:r>
      <w:r w:rsidRPr="005C3CAA">
        <w:rPr>
          <w:rFonts w:ascii="Helvetica" w:eastAsia="Times New Roman" w:hAnsi="Helvetica" w:cs="Helvetica"/>
          <w:color w:val="000000"/>
          <w:lang w:eastAsia="it-IT"/>
        </w:rPr>
        <w:t xml:space="preserve">” chiede al </w:t>
      </w:r>
      <w:r w:rsidRPr="005C3CAA">
        <w:rPr>
          <w:rFonts w:ascii="Helvetica" w:eastAsia="Times New Roman" w:hAnsi="Helvetica" w:cs="Helvetica"/>
          <w:b/>
          <w:bCs/>
          <w:color w:val="000000"/>
          <w:lang w:eastAsia="it-IT"/>
        </w:rPr>
        <w:t>Parlamento e ai Ministri della Salute Roberto Speranza e del Lavoro e delle Politiche sociali Andrea Orland</w:t>
      </w:r>
      <w:r w:rsidRPr="005C3CAA">
        <w:rPr>
          <w:rFonts w:ascii="Helvetica" w:eastAsia="Times New Roman" w:hAnsi="Helvetica" w:cs="Helvetica"/>
          <w:color w:val="000000"/>
          <w:lang w:eastAsia="it-IT"/>
        </w:rPr>
        <w:t xml:space="preserve">o, presenti oggi all’evento trasmesso sulle pagine social di </w:t>
      </w:r>
      <w:proofErr w:type="spellStart"/>
      <w:r w:rsidRPr="005C3CAA">
        <w:rPr>
          <w:rFonts w:ascii="Helvetica" w:eastAsia="Times New Roman" w:hAnsi="Helvetica" w:cs="Helvetica"/>
          <w:color w:val="000000"/>
          <w:lang w:eastAsia="it-IT"/>
        </w:rPr>
        <w:t>Cittadinanzattiva</w:t>
      </w:r>
      <w:proofErr w:type="spellEnd"/>
      <w:r w:rsidRPr="005C3CAA">
        <w:rPr>
          <w:rFonts w:ascii="Helvetica" w:eastAsia="Times New Roman" w:hAnsi="Helvetica" w:cs="Helvetica"/>
          <w:color w:val="000000"/>
          <w:lang w:eastAsia="it-IT"/>
        </w:rPr>
        <w:t xml:space="preserve"> e del Forum Disuguaglianze e Diversità. </w:t>
      </w:r>
    </w:p>
    <w:p w:rsidR="005C3CAA" w:rsidRPr="005C3CAA" w:rsidRDefault="005C3CAA" w:rsidP="005C3CAA">
      <w:pPr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it-IT"/>
        </w:rPr>
      </w:pPr>
      <w:r w:rsidRPr="005C3CAA">
        <w:rPr>
          <w:rFonts w:ascii="Helvetica" w:eastAsia="Times New Roman" w:hAnsi="Helvetica" w:cs="Helvetica"/>
          <w:color w:val="000000"/>
          <w:lang w:eastAsia="it-IT"/>
        </w:rPr>
        <w:t xml:space="preserve">Secondo l’ultimo Dossier Istat, il rapporto tra la popolazione di 65 anni e più e quella con meno di 15 anni è notevolmente aumentato, passando dal 33,5% del 1951 a quasi il 180% del 2019 (era il 148,7% nel 2001).  Oggi sono circa </w:t>
      </w:r>
      <w:r w:rsidRPr="005C3CAA">
        <w:rPr>
          <w:rFonts w:ascii="Helvetica" w:eastAsia="Times New Roman" w:hAnsi="Helvetica" w:cs="Helvetica"/>
          <w:b/>
          <w:bCs/>
          <w:color w:val="000000"/>
          <w:lang w:eastAsia="it-IT"/>
        </w:rPr>
        <w:t>tre milioni gli anziani</w:t>
      </w:r>
      <w:r w:rsidRPr="005C3CAA">
        <w:rPr>
          <w:rFonts w:ascii="Helvetica" w:eastAsia="Times New Roman" w:hAnsi="Helvetica" w:cs="Helvetica"/>
          <w:color w:val="000000"/>
          <w:lang w:eastAsia="it-IT"/>
        </w:rPr>
        <w:t xml:space="preserve"> </w:t>
      </w:r>
      <w:r w:rsidRPr="005C3CAA">
        <w:rPr>
          <w:rFonts w:ascii="Helvetica" w:eastAsia="Times New Roman" w:hAnsi="Helvetica" w:cs="Helvetica"/>
          <w:b/>
          <w:bCs/>
          <w:color w:val="000000"/>
          <w:lang w:eastAsia="it-IT"/>
        </w:rPr>
        <w:t>non autosufficienti</w:t>
      </w:r>
      <w:r w:rsidRPr="005C3CAA">
        <w:rPr>
          <w:rFonts w:ascii="Helvetica" w:eastAsia="Times New Roman" w:hAnsi="Helvetica" w:cs="Helvetica"/>
          <w:color w:val="000000"/>
          <w:lang w:eastAsia="it-IT"/>
        </w:rPr>
        <w:t>, ossia coloro che non sono in grado di svolgere da soli le normali attività quotidiane e hanno bisogno di un accompagnamento: rappresentano il 5% della popolazione e il loro numero è destinato a raddoppiare entro il 2030. </w:t>
      </w:r>
    </w:p>
    <w:p w:rsidR="005C3CAA" w:rsidRPr="005C3CAA" w:rsidRDefault="005C3CAA" w:rsidP="005C3CAA">
      <w:pPr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it-IT"/>
        </w:rPr>
      </w:pPr>
      <w:r w:rsidRPr="005C3CAA">
        <w:rPr>
          <w:rFonts w:ascii="Helvetica" w:eastAsia="Times New Roman" w:hAnsi="Helvetica" w:cs="Helvetica"/>
          <w:b/>
          <w:bCs/>
          <w:color w:val="000000"/>
          <w:lang w:eastAsia="it-IT"/>
        </w:rPr>
        <w:t>Al Patto hanno finora aderito 37 realtà della società civile</w:t>
      </w:r>
      <w:r w:rsidRPr="005C3CAA">
        <w:rPr>
          <w:rFonts w:ascii="Helvetica" w:eastAsia="Times New Roman" w:hAnsi="Helvetica" w:cs="Helvetica"/>
          <w:color w:val="000000"/>
          <w:lang w:eastAsia="it-IT"/>
        </w:rPr>
        <w:t xml:space="preserve"> che hanno deciso di rinnovare l’impegno grazie al quale, negli scorsi mesi, è stato inserito nel PNRR un progetto di riforma radicale e atteso dalla fine degli anni ’90 con la previsione di un investimento di tre miliardi e mezzo di euro. Un'occasione imperdibile per dare risposte alle esigenze degli anziani non autosufficienti e delle loro famiglie, formalizzata dalle organizzazioni ed accolta dalle istituzioni e che, a partire da oggi, può tradursi in realtà grazie alle proposte e al confronto continuo fra i vari attori.</w:t>
      </w:r>
    </w:p>
    <w:p w:rsidR="005C3CAA" w:rsidRPr="005C3CAA" w:rsidRDefault="005C3CAA" w:rsidP="005C3CAA">
      <w:pPr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it-IT"/>
        </w:rPr>
      </w:pPr>
      <w:r w:rsidRPr="005C3CAA">
        <w:rPr>
          <w:rFonts w:ascii="Helvetica" w:eastAsia="Times New Roman" w:hAnsi="Helvetica" w:cs="Helvetica"/>
          <w:color w:val="000000"/>
          <w:lang w:eastAsia="it-IT"/>
        </w:rPr>
        <w:t xml:space="preserve">Le </w:t>
      </w:r>
      <w:r w:rsidRPr="005C3CAA">
        <w:rPr>
          <w:rFonts w:ascii="Helvetica" w:eastAsia="Times New Roman" w:hAnsi="Helvetica" w:cs="Helvetica"/>
          <w:b/>
          <w:bCs/>
          <w:color w:val="000000"/>
          <w:lang w:eastAsia="it-IT"/>
        </w:rPr>
        <w:t>prime cinque proposte operative</w:t>
      </w:r>
      <w:r w:rsidRPr="005C3CAA">
        <w:rPr>
          <w:rFonts w:ascii="Helvetica" w:eastAsia="Times New Roman" w:hAnsi="Helvetica" w:cs="Helvetica"/>
          <w:color w:val="000000"/>
          <w:lang w:eastAsia="it-IT"/>
        </w:rPr>
        <w:t xml:space="preserve"> sono state elaborate dal Patto all’interno di un </w:t>
      </w:r>
      <w:r w:rsidRPr="005C3CAA">
        <w:rPr>
          <w:rFonts w:ascii="Helvetica" w:eastAsia="Times New Roman" w:hAnsi="Helvetica" w:cs="Helvetica"/>
          <w:b/>
          <w:bCs/>
          <w:color w:val="000000"/>
          <w:lang w:eastAsia="it-IT"/>
        </w:rPr>
        <w:t xml:space="preserve">Documento </w:t>
      </w:r>
      <w:r w:rsidRPr="005C3CAA">
        <w:rPr>
          <w:rFonts w:ascii="Helvetica" w:eastAsia="Times New Roman" w:hAnsi="Helvetica" w:cs="Helvetica"/>
          <w:color w:val="000000"/>
          <w:lang w:eastAsia="it-IT"/>
        </w:rPr>
        <w:t xml:space="preserve">(link), presentato oggi ai Ministri Orlando e Speranza, all’Onorevole </w:t>
      </w:r>
      <w:proofErr w:type="spellStart"/>
      <w:r w:rsidRPr="005C3CAA">
        <w:rPr>
          <w:rFonts w:ascii="Helvetica" w:eastAsia="Times New Roman" w:hAnsi="Helvetica" w:cs="Helvetica"/>
          <w:color w:val="000000"/>
          <w:lang w:eastAsia="it-IT"/>
        </w:rPr>
        <w:t>Marialucia</w:t>
      </w:r>
      <w:proofErr w:type="spellEnd"/>
      <w:r w:rsidRPr="005C3CAA">
        <w:rPr>
          <w:rFonts w:ascii="Helvetica" w:eastAsia="Times New Roman" w:hAnsi="Helvetica" w:cs="Helvetica"/>
          <w:color w:val="000000"/>
          <w:lang w:eastAsia="it-IT"/>
        </w:rPr>
        <w:t xml:space="preserve"> </w:t>
      </w:r>
      <w:proofErr w:type="spellStart"/>
      <w:r w:rsidRPr="005C3CAA">
        <w:rPr>
          <w:rFonts w:ascii="Helvetica" w:eastAsia="Times New Roman" w:hAnsi="Helvetica" w:cs="Helvetica"/>
          <w:color w:val="000000"/>
          <w:lang w:eastAsia="it-IT"/>
        </w:rPr>
        <w:t>Lorefice</w:t>
      </w:r>
      <w:proofErr w:type="spellEnd"/>
      <w:r w:rsidRPr="005C3CAA">
        <w:rPr>
          <w:rFonts w:ascii="Helvetica" w:eastAsia="Times New Roman" w:hAnsi="Helvetica" w:cs="Helvetica"/>
          <w:color w:val="000000"/>
          <w:lang w:eastAsia="it-IT"/>
        </w:rPr>
        <w:t xml:space="preserve"> e alla Senatrice Annamaria Parente. Eccole in sintesi:</w:t>
      </w:r>
    </w:p>
    <w:p w:rsidR="005C3CAA" w:rsidRPr="005C3CAA" w:rsidRDefault="005C3CAA" w:rsidP="005C3CA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lang w:eastAsia="it-IT"/>
        </w:rPr>
      </w:pPr>
      <w:r w:rsidRPr="005C3CAA">
        <w:rPr>
          <w:rFonts w:ascii="Helvetica" w:eastAsia="Times New Roman" w:hAnsi="Helvetica" w:cs="Helvetica"/>
          <w:b/>
          <w:bCs/>
          <w:color w:val="000000"/>
          <w:lang w:eastAsia="it-IT"/>
        </w:rPr>
        <w:t xml:space="preserve">Fare la storia. </w:t>
      </w:r>
      <w:r w:rsidRPr="005C3CAA">
        <w:rPr>
          <w:rFonts w:ascii="Helvetica" w:eastAsia="Times New Roman" w:hAnsi="Helvetica" w:cs="Helvetica"/>
          <w:color w:val="000000"/>
          <w:lang w:eastAsia="it-IT"/>
        </w:rPr>
        <w:t>Come? Ridefinendo l’insieme degli interventi socio-sanitari finalizzati all’assistenza agli anziani non autosufficienti.</w:t>
      </w:r>
    </w:p>
    <w:p w:rsidR="005C3CAA" w:rsidRPr="005C3CAA" w:rsidRDefault="005C3CAA" w:rsidP="005C3CA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lang w:eastAsia="it-IT"/>
        </w:rPr>
      </w:pPr>
      <w:r w:rsidRPr="005C3CAA">
        <w:rPr>
          <w:rFonts w:ascii="Helvetica" w:eastAsia="Times New Roman" w:hAnsi="Helvetica" w:cs="Helvetica"/>
          <w:b/>
          <w:bCs/>
          <w:color w:val="000000"/>
          <w:lang w:eastAsia="it-IT"/>
        </w:rPr>
        <w:t>Superare la frammentazione</w:t>
      </w:r>
      <w:r w:rsidRPr="005C3CAA">
        <w:rPr>
          <w:rFonts w:ascii="Helvetica" w:eastAsia="Times New Roman" w:hAnsi="Helvetica" w:cs="Helvetica"/>
          <w:color w:val="000000"/>
          <w:lang w:eastAsia="it-IT"/>
        </w:rPr>
        <w:t>. Promuovendo un approccio unitario, a partire dall’elaborazione congiunta della riforma tra i Ministeri della Salute e del Welfare.</w:t>
      </w:r>
    </w:p>
    <w:p w:rsidR="005C3CAA" w:rsidRPr="005C3CAA" w:rsidRDefault="005C3CAA" w:rsidP="005C3CA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lang w:eastAsia="it-IT"/>
        </w:rPr>
      </w:pPr>
      <w:r w:rsidRPr="005C3CAA">
        <w:rPr>
          <w:rFonts w:ascii="Helvetica" w:eastAsia="Times New Roman" w:hAnsi="Helvetica" w:cs="Helvetica"/>
          <w:b/>
          <w:bCs/>
          <w:color w:val="000000"/>
          <w:lang w:eastAsia="it-IT"/>
        </w:rPr>
        <w:t>Riconoscere la specificità della non autosufficienza</w:t>
      </w:r>
      <w:r w:rsidRPr="005C3CAA">
        <w:rPr>
          <w:rFonts w:ascii="Helvetica" w:eastAsia="Times New Roman" w:hAnsi="Helvetica" w:cs="Helvetica"/>
          <w:color w:val="000000"/>
          <w:lang w:eastAsia="it-IT"/>
        </w:rPr>
        <w:t>. Nel definire ogni aspetto della riforma, prendere in considerazione le specifiche condizioni degli anziani non autosufficienti, e la loro eterogeneità. </w:t>
      </w:r>
    </w:p>
    <w:p w:rsidR="005C3CAA" w:rsidRPr="005C3CAA" w:rsidRDefault="005C3CAA" w:rsidP="005C3CA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lang w:eastAsia="it-IT"/>
        </w:rPr>
      </w:pPr>
      <w:r w:rsidRPr="005C3CAA">
        <w:rPr>
          <w:rFonts w:ascii="Helvetica" w:eastAsia="Times New Roman" w:hAnsi="Helvetica" w:cs="Helvetica"/>
          <w:b/>
          <w:bCs/>
          <w:color w:val="000000"/>
          <w:lang w:eastAsia="it-IT"/>
        </w:rPr>
        <w:t>Investire per cambiare</w:t>
      </w:r>
      <w:r w:rsidRPr="005C3CAA">
        <w:rPr>
          <w:rFonts w:ascii="Helvetica" w:eastAsia="Times New Roman" w:hAnsi="Helvetica" w:cs="Helvetica"/>
          <w:color w:val="000000"/>
          <w:lang w:eastAsia="it-IT"/>
        </w:rPr>
        <w:t>. Incrementare i finanziamenti pubblici dedicati alla non autosufficienza, in particolare ai servizi (domiciliari, intermedi e residenziali). Seguendo una semplice regola: ogni euro stanziato in più deve essere finalizzato a innovare le risposte.</w:t>
      </w:r>
    </w:p>
    <w:p w:rsidR="005C3CAA" w:rsidRPr="005C3CAA" w:rsidRDefault="005C3CAA" w:rsidP="005C3CA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lang w:eastAsia="it-IT"/>
        </w:rPr>
      </w:pPr>
      <w:r w:rsidRPr="005C3CAA">
        <w:rPr>
          <w:rFonts w:ascii="Helvetica" w:eastAsia="Times New Roman" w:hAnsi="Helvetica" w:cs="Helvetica"/>
          <w:b/>
          <w:bCs/>
          <w:color w:val="000000"/>
          <w:lang w:eastAsia="it-IT"/>
        </w:rPr>
        <w:t>Connettere interventi transitori e riforma</w:t>
      </w:r>
      <w:r w:rsidRPr="005C3CAA">
        <w:rPr>
          <w:rFonts w:ascii="Helvetica" w:eastAsia="Times New Roman" w:hAnsi="Helvetica" w:cs="Helvetica"/>
          <w:color w:val="000000"/>
          <w:lang w:eastAsia="it-IT"/>
        </w:rPr>
        <w:t>. Avviare il cantiere della riforma, elaborando congiuntamente il testo generale e gli interventi transitori. È da questi ultimi infatti che si compie il primo passo del complessivo percorso di cambiamento. </w:t>
      </w:r>
    </w:p>
    <w:p w:rsidR="005C3CAA" w:rsidRPr="005C3CAA" w:rsidRDefault="005C3CAA" w:rsidP="005C3CAA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it-IT"/>
        </w:rPr>
      </w:pPr>
    </w:p>
    <w:p w:rsidR="005C3CAA" w:rsidRPr="005C3CAA" w:rsidRDefault="005C3CAA" w:rsidP="005C3CAA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it-IT"/>
        </w:rPr>
      </w:pPr>
      <w:r w:rsidRPr="005C3CAA">
        <w:rPr>
          <w:rFonts w:ascii="Helvetica" w:eastAsia="Times New Roman" w:hAnsi="Helvetica" w:cs="Helvetica"/>
          <w:color w:val="26282A"/>
          <w:sz w:val="20"/>
          <w:szCs w:val="20"/>
          <w:lang w:eastAsia="it-IT"/>
        </w:rPr>
        <w:t> </w:t>
      </w:r>
    </w:p>
    <w:p w:rsidR="005C3CAA" w:rsidRPr="005C3CAA" w:rsidRDefault="005C3CAA" w:rsidP="005C3CAA">
      <w:pPr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it-IT"/>
        </w:rPr>
      </w:pPr>
      <w:r w:rsidRPr="005C3CAA">
        <w:rPr>
          <w:rFonts w:ascii="Helvetica" w:eastAsia="Times New Roman" w:hAnsi="Helvetica" w:cs="Helvetica"/>
          <w:color w:val="000000"/>
          <w:lang w:eastAsia="it-IT"/>
        </w:rPr>
        <w:t xml:space="preserve">Hanno finora aderito al Patto: </w:t>
      </w:r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 xml:space="preserve">AIP - Associazione Italiana </w:t>
      </w:r>
      <w:proofErr w:type="spellStart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>Psicogeriatria</w:t>
      </w:r>
      <w:proofErr w:type="spellEnd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 xml:space="preserve">; </w:t>
      </w:r>
      <w:proofErr w:type="spellStart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>A.L.I.Ce</w:t>
      </w:r>
      <w:proofErr w:type="spellEnd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 xml:space="preserve">. Italia </w:t>
      </w:r>
      <w:proofErr w:type="spellStart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>Onlus</w:t>
      </w:r>
      <w:proofErr w:type="spellEnd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 xml:space="preserve">  - Associazione per la Lotta all'Ictus Cerebrale; Alzheimer Uniti Italia </w:t>
      </w:r>
      <w:proofErr w:type="spellStart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>Onlus</w:t>
      </w:r>
      <w:proofErr w:type="spellEnd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>; AMOR – Associazione Malati in Ossigeno-</w:t>
      </w:r>
      <w:proofErr w:type="spellStart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>ventiloterapia</w:t>
      </w:r>
      <w:proofErr w:type="spellEnd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 xml:space="preserve"> e Riabilitazione; ANAP Confartigianato Persone - Associazione Nazionale Anziani e Pensionati; A.N.N.A. – Associazione Nazionale Nutriti Artificialmente; Associazione Apnoici Italiani – APS; Associazione APRIRE - Assistenza Primaria In Rete - Salute a Km 0; Associazione Comitato Macula; Associazione Italiana Pazienti BPCO </w:t>
      </w:r>
      <w:proofErr w:type="spellStart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>Onlus</w:t>
      </w:r>
      <w:proofErr w:type="spellEnd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 xml:space="preserve">; Associazione Prima la comunità; </w:t>
      </w:r>
      <w:proofErr w:type="spellStart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>Assoprevidenza</w:t>
      </w:r>
      <w:proofErr w:type="spellEnd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 xml:space="preserve"> - Associazione Italiana per la Previdenza Complementare; CARD ITALIA - Confederazione Associazioni Regionali dei Distretti; Caritas Italiana; </w:t>
      </w:r>
      <w:proofErr w:type="spellStart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>Cittadinanzattiva</w:t>
      </w:r>
      <w:proofErr w:type="spellEnd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 xml:space="preserve">; CNA Pensionati; </w:t>
      </w:r>
      <w:proofErr w:type="spellStart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>Confcooperative</w:t>
      </w:r>
      <w:proofErr w:type="spellEnd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 xml:space="preserve"> </w:t>
      </w:r>
      <w:proofErr w:type="spellStart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>Federsolidarietà</w:t>
      </w:r>
      <w:proofErr w:type="spellEnd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 xml:space="preserve">; </w:t>
      </w:r>
      <w:proofErr w:type="spellStart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>Confcooperative</w:t>
      </w:r>
      <w:proofErr w:type="spellEnd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 xml:space="preserve"> Sanità; Confederazione Parkinson Italia; Consiglio Nazionale Ordine Assistenti Sociali; F.A.I.S. - </w:t>
      </w:r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lastRenderedPageBreak/>
        <w:t xml:space="preserve">Federazione Associazioni Incontinenti e Stomizzati; Federazione Alzheimer Italia; FNP CISL PENSIONATI; Forum Disuguaglianze Diversità; Forum  nazionale delle Associazioni di Nefropatici, Trapiantati d'organo e di Volontariato; Forum nazionale del Terzo Settore; La Bottega del Possibile APS; </w:t>
      </w:r>
      <w:proofErr w:type="spellStart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>Legacoopsociali</w:t>
      </w:r>
      <w:proofErr w:type="spellEnd"/>
      <w:r w:rsidRPr="005C3CAA">
        <w:rPr>
          <w:rFonts w:ascii="Helvetica" w:eastAsia="Times New Roman" w:hAnsi="Helvetica" w:cs="Helvetica"/>
          <w:i/>
          <w:iCs/>
          <w:color w:val="000000"/>
          <w:lang w:eastAsia="it-IT"/>
        </w:rPr>
        <w:t>; Network Non Autosufficienza (NNA); Percorsi di secondo welfare APS; Professione in famiglia; S.I.G.G. –  Società Italiana di Gerontologia e Geriatria; SIGOT – Società Italiana di Geriatria Ospedale e Territorio; SOS Alzheimer; SPI-CGIL – Sindacato Pensionati Italiani; UNEBA – Unione nazionale istituzioni e iniziative di assistenza sociale.</w:t>
      </w:r>
    </w:p>
    <w:p w:rsidR="007B327C" w:rsidRDefault="007B327C"/>
    <w:sectPr w:rsidR="007B3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A02B8"/>
    <w:multiLevelType w:val="multilevel"/>
    <w:tmpl w:val="1130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AA"/>
    <w:rsid w:val="005C3CAA"/>
    <w:rsid w:val="007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7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8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Redazione</dc:creator>
  <cp:lastModifiedBy>Redazione</cp:lastModifiedBy>
  <cp:revision>1</cp:revision>
  <dcterms:created xsi:type="dcterms:W3CDTF">2021-07-20T12:46:00Z</dcterms:created>
  <dcterms:modified xsi:type="dcterms:W3CDTF">2021-07-20T12:47:00Z</dcterms:modified>
</cp:coreProperties>
</file>