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F" w:rsidRDefault="00DA579F" w:rsidP="00DA579F">
      <w:pPr>
        <w:rPr>
          <w:rFonts w:ascii="Calibri" w:hAnsi="Calibri"/>
          <w:bCs/>
          <w:sz w:val="28"/>
          <w:szCs w:val="28"/>
        </w:rPr>
      </w:pPr>
    </w:p>
    <w:p w:rsidR="00DA579F" w:rsidRDefault="00DA579F" w:rsidP="00DA579F">
      <w:pPr>
        <w:jc w:val="center"/>
        <w:rPr>
          <w:rFonts w:ascii="Calibri" w:hAnsi="Calibri"/>
          <w:bCs/>
          <w:sz w:val="28"/>
          <w:szCs w:val="28"/>
        </w:rPr>
      </w:pPr>
      <w:r w:rsidRPr="00A15DAA">
        <w:rPr>
          <w:rFonts w:ascii="Calibri" w:hAnsi="Calibri"/>
          <w:bCs/>
          <w:noProof/>
          <w:sz w:val="28"/>
          <w:szCs w:val="28"/>
          <w:lang w:eastAsia="it-IT"/>
        </w:rPr>
        <w:drawing>
          <wp:inline distT="0" distB="0" distL="0" distR="0">
            <wp:extent cx="3771900" cy="1116788"/>
            <wp:effectExtent l="19050" t="0" r="0" b="0"/>
            <wp:docPr id="1" name="Immagine 1" descr="C:\Users\utente\Desktop\MARCO\20170814_12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MARCO\20170814_123001.png"/>
                    <pic:cNvPicPr>
                      <a:picLocks noChangeAspect="1" noChangeArrowheads="1"/>
                    </pic:cNvPicPr>
                  </pic:nvPicPr>
                  <pic:blipFill>
                    <a:blip r:embed="rId4" cstate="print"/>
                    <a:srcRect/>
                    <a:stretch>
                      <a:fillRect/>
                    </a:stretch>
                  </pic:blipFill>
                  <pic:spPr bwMode="auto">
                    <a:xfrm>
                      <a:off x="0" y="0"/>
                      <a:ext cx="3841074" cy="1137269"/>
                    </a:xfrm>
                    <a:prstGeom prst="rect">
                      <a:avLst/>
                    </a:prstGeom>
                    <a:noFill/>
                    <a:ln w="9525">
                      <a:noFill/>
                      <a:miter lim="800000"/>
                      <a:headEnd/>
                      <a:tailEnd/>
                    </a:ln>
                  </pic:spPr>
                </pic:pic>
              </a:graphicData>
            </a:graphic>
          </wp:inline>
        </w:drawing>
      </w:r>
    </w:p>
    <w:p w:rsidR="00F9083D" w:rsidRDefault="00DA579F" w:rsidP="00DA579F">
      <w:pPr>
        <w:jc w:val="center"/>
        <w:rPr>
          <w:rFonts w:ascii="Calibri" w:hAnsi="Calibri"/>
          <w:b/>
          <w:bCs/>
          <w:sz w:val="36"/>
          <w:szCs w:val="36"/>
        </w:rPr>
      </w:pPr>
      <w:r w:rsidRPr="002C0771">
        <w:rPr>
          <w:rFonts w:ascii="Calibri" w:hAnsi="Calibri"/>
          <w:b/>
          <w:bCs/>
          <w:sz w:val="36"/>
          <w:szCs w:val="36"/>
        </w:rPr>
        <w:t xml:space="preserve">COMUNICATO STAMPA </w:t>
      </w:r>
    </w:p>
    <w:p w:rsidR="00DA579F" w:rsidRPr="00A15DAA" w:rsidRDefault="00F9083D" w:rsidP="00DA579F">
      <w:pPr>
        <w:jc w:val="center"/>
        <w:rPr>
          <w:rFonts w:ascii="Calibri" w:hAnsi="Calibri"/>
          <w:b/>
          <w:bCs/>
          <w:sz w:val="28"/>
          <w:szCs w:val="28"/>
        </w:rPr>
      </w:pPr>
      <w:r>
        <w:rPr>
          <w:rFonts w:ascii="Calibri" w:hAnsi="Calibri"/>
          <w:b/>
          <w:bCs/>
          <w:sz w:val="28"/>
          <w:szCs w:val="28"/>
        </w:rPr>
        <w:t>La c</w:t>
      </w:r>
      <w:r w:rsidR="00DA579F" w:rsidRPr="00A15DAA">
        <w:rPr>
          <w:rFonts w:ascii="Calibri" w:hAnsi="Calibri"/>
          <w:b/>
          <w:bCs/>
          <w:sz w:val="28"/>
          <w:szCs w:val="28"/>
        </w:rPr>
        <w:t xml:space="preserve">erimonia </w:t>
      </w:r>
      <w:r>
        <w:rPr>
          <w:rFonts w:ascii="Calibri" w:hAnsi="Calibri"/>
          <w:b/>
          <w:bCs/>
          <w:sz w:val="28"/>
          <w:szCs w:val="28"/>
        </w:rPr>
        <w:t xml:space="preserve">finale si è svolta il 7 ottobre scorso </w:t>
      </w:r>
      <w:r w:rsidR="00DA579F" w:rsidRPr="00A15DAA">
        <w:rPr>
          <w:rFonts w:ascii="Calibri" w:hAnsi="Calibri"/>
          <w:b/>
          <w:bCs/>
          <w:sz w:val="28"/>
          <w:szCs w:val="28"/>
        </w:rPr>
        <w:t xml:space="preserve">a Pieve di Soligo                                              </w:t>
      </w:r>
      <w:r>
        <w:rPr>
          <w:rFonts w:ascii="Calibri" w:hAnsi="Calibri"/>
          <w:b/>
          <w:bCs/>
          <w:sz w:val="28"/>
          <w:szCs w:val="28"/>
        </w:rPr>
        <w:t xml:space="preserve">PIENO SUCCESSO PER LA QUINTA EDIZIONE DEL </w:t>
      </w:r>
      <w:r w:rsidR="00DA579F">
        <w:rPr>
          <w:rFonts w:ascii="Calibri" w:hAnsi="Calibri"/>
          <w:b/>
          <w:bCs/>
          <w:sz w:val="28"/>
          <w:szCs w:val="28"/>
        </w:rPr>
        <w:t xml:space="preserve">PREMIO TONIOLO </w:t>
      </w:r>
      <w:r>
        <w:rPr>
          <w:rFonts w:ascii="Calibri" w:hAnsi="Calibri"/>
          <w:b/>
          <w:bCs/>
          <w:sz w:val="28"/>
          <w:szCs w:val="28"/>
        </w:rPr>
        <w:t xml:space="preserve">                                                                                                                                      Il riconoscimento a </w:t>
      </w:r>
      <w:r w:rsidR="00DA579F" w:rsidRPr="00A15DAA">
        <w:rPr>
          <w:rFonts w:ascii="Calibri" w:hAnsi="Calibri"/>
          <w:b/>
          <w:bCs/>
          <w:sz w:val="28"/>
          <w:szCs w:val="28"/>
        </w:rPr>
        <w:t xml:space="preserve">FONDAZIONE OIC </w:t>
      </w:r>
      <w:r w:rsidR="00DA579F">
        <w:rPr>
          <w:rFonts w:ascii="Calibri" w:hAnsi="Calibri"/>
          <w:b/>
          <w:bCs/>
          <w:sz w:val="28"/>
          <w:szCs w:val="28"/>
        </w:rPr>
        <w:t>per “</w:t>
      </w:r>
      <w:r w:rsidR="00DA579F" w:rsidRPr="00A15DAA">
        <w:rPr>
          <w:rFonts w:ascii="Calibri" w:hAnsi="Calibri"/>
          <w:b/>
          <w:bCs/>
          <w:sz w:val="28"/>
          <w:szCs w:val="28"/>
        </w:rPr>
        <w:t>CIVITAS VITAE</w:t>
      </w:r>
      <w:r w:rsidR="00DA579F">
        <w:rPr>
          <w:rFonts w:ascii="Calibri" w:hAnsi="Calibri"/>
          <w:b/>
          <w:bCs/>
          <w:sz w:val="28"/>
          <w:szCs w:val="28"/>
        </w:rPr>
        <w:t xml:space="preserve"> ANGELO FERRO”                     </w:t>
      </w:r>
    </w:p>
    <w:p w:rsidR="00324C2D" w:rsidRDefault="00F9083D" w:rsidP="00DA579F">
      <w:pPr>
        <w:rPr>
          <w:rFonts w:ascii="Calibri" w:hAnsi="Calibri"/>
          <w:bCs/>
          <w:sz w:val="28"/>
          <w:szCs w:val="28"/>
        </w:rPr>
      </w:pPr>
      <w:r w:rsidRPr="00F9083D">
        <w:rPr>
          <w:rFonts w:ascii="Calibri" w:hAnsi="Calibri"/>
          <w:bCs/>
          <w:sz w:val="28"/>
          <w:szCs w:val="28"/>
        </w:rPr>
        <w:t>“Realtà vere, moderne e genera</w:t>
      </w:r>
      <w:r w:rsidR="00287DDA">
        <w:rPr>
          <w:rFonts w:ascii="Calibri" w:hAnsi="Calibri"/>
          <w:bCs/>
          <w:sz w:val="28"/>
          <w:szCs w:val="28"/>
        </w:rPr>
        <w:t>tive come la V</w:t>
      </w:r>
      <w:r w:rsidRPr="00F9083D">
        <w:rPr>
          <w:rFonts w:ascii="Calibri" w:hAnsi="Calibri"/>
          <w:bCs/>
          <w:sz w:val="28"/>
          <w:szCs w:val="28"/>
        </w:rPr>
        <w:t xml:space="preserve">ostra stanno a dimostrare che le intuizioni di Giuseppe Toniolo sono attualissime, e che il modello di un nuovo sistema sociale a misura di comunità, che vede insieme la prima e la terza età, rappresenta un contributo di grande valore per il futuro di tutti noi”.                                  </w:t>
      </w:r>
      <w:r w:rsidR="007F4D0C">
        <w:rPr>
          <w:rFonts w:ascii="Calibri" w:hAnsi="Calibri"/>
          <w:bCs/>
          <w:sz w:val="28"/>
          <w:szCs w:val="28"/>
        </w:rPr>
        <w:t xml:space="preserve">Durante la cerimonia finale del Premio Giuseppe Toniolo nella serata del 7 ottobre scorso, nell’auditorium </w:t>
      </w:r>
      <w:proofErr w:type="spellStart"/>
      <w:r w:rsidR="007F4D0C">
        <w:rPr>
          <w:rFonts w:ascii="Calibri" w:hAnsi="Calibri"/>
          <w:bCs/>
          <w:sz w:val="28"/>
          <w:szCs w:val="28"/>
        </w:rPr>
        <w:t>Battistella</w:t>
      </w:r>
      <w:proofErr w:type="spellEnd"/>
      <w:r w:rsidR="007F4D0C">
        <w:rPr>
          <w:rFonts w:ascii="Calibri" w:hAnsi="Calibri"/>
          <w:bCs/>
          <w:sz w:val="28"/>
          <w:szCs w:val="28"/>
        </w:rPr>
        <w:t xml:space="preserve"> </w:t>
      </w:r>
      <w:proofErr w:type="spellStart"/>
      <w:r w:rsidR="007F4D0C">
        <w:rPr>
          <w:rFonts w:ascii="Calibri" w:hAnsi="Calibri"/>
          <w:bCs/>
          <w:sz w:val="28"/>
          <w:szCs w:val="28"/>
        </w:rPr>
        <w:t>Moccia</w:t>
      </w:r>
      <w:proofErr w:type="spellEnd"/>
      <w:r w:rsidR="007F4D0C">
        <w:rPr>
          <w:rFonts w:ascii="Calibri" w:hAnsi="Calibri"/>
          <w:bCs/>
          <w:sz w:val="28"/>
          <w:szCs w:val="28"/>
        </w:rPr>
        <w:t xml:space="preserve"> di Pieve di Soligo, a</w:t>
      </w:r>
      <w:r w:rsidRPr="00F9083D">
        <w:rPr>
          <w:rFonts w:ascii="Calibri" w:hAnsi="Calibri"/>
          <w:bCs/>
          <w:sz w:val="28"/>
          <w:szCs w:val="28"/>
        </w:rPr>
        <w:t>l momento della consegna del premio offerto dalla storica cooperat</w:t>
      </w:r>
      <w:r w:rsidR="007F4D0C">
        <w:rPr>
          <w:rFonts w:ascii="Calibri" w:hAnsi="Calibri"/>
          <w:bCs/>
          <w:sz w:val="28"/>
          <w:szCs w:val="28"/>
        </w:rPr>
        <w:t xml:space="preserve">iva </w:t>
      </w:r>
      <w:proofErr w:type="spellStart"/>
      <w:r w:rsidR="007F4D0C">
        <w:rPr>
          <w:rFonts w:ascii="Calibri" w:hAnsi="Calibri"/>
          <w:bCs/>
          <w:sz w:val="28"/>
          <w:szCs w:val="28"/>
        </w:rPr>
        <w:t>solighese</w:t>
      </w:r>
      <w:proofErr w:type="spellEnd"/>
      <w:r w:rsidRPr="00F9083D">
        <w:rPr>
          <w:rFonts w:ascii="Calibri" w:hAnsi="Calibri"/>
          <w:bCs/>
          <w:sz w:val="28"/>
          <w:szCs w:val="28"/>
        </w:rPr>
        <w:t>, il presidente della Latteria Soligo</w:t>
      </w:r>
      <w:r w:rsidRPr="00287DDA">
        <w:rPr>
          <w:rFonts w:ascii="Calibri" w:hAnsi="Calibri"/>
          <w:b/>
          <w:bCs/>
          <w:sz w:val="28"/>
          <w:szCs w:val="28"/>
        </w:rPr>
        <w:t xml:space="preserve">, Lorenzo </w:t>
      </w:r>
      <w:proofErr w:type="spellStart"/>
      <w:r w:rsidRPr="00287DDA">
        <w:rPr>
          <w:rFonts w:ascii="Calibri" w:hAnsi="Calibri"/>
          <w:b/>
          <w:bCs/>
          <w:sz w:val="28"/>
          <w:szCs w:val="28"/>
        </w:rPr>
        <w:t>Brugnera</w:t>
      </w:r>
      <w:proofErr w:type="spellEnd"/>
      <w:r w:rsidRPr="00F9083D">
        <w:rPr>
          <w:rFonts w:ascii="Calibri" w:hAnsi="Calibri"/>
          <w:bCs/>
          <w:sz w:val="28"/>
          <w:szCs w:val="28"/>
        </w:rPr>
        <w:t xml:space="preserve">, ha sottolineato con queste parole il valore del riconoscimento attribuito alla </w:t>
      </w:r>
      <w:r w:rsidR="00DA579F" w:rsidRPr="00287DDA">
        <w:rPr>
          <w:rFonts w:ascii="Calibri" w:hAnsi="Calibri"/>
          <w:b/>
          <w:bCs/>
          <w:sz w:val="28"/>
          <w:szCs w:val="28"/>
        </w:rPr>
        <w:t xml:space="preserve">Fondazione Opera Immacolata Concezione Onlus di Padova, che </w:t>
      </w:r>
      <w:r w:rsidR="007F4D0C" w:rsidRPr="00287DDA">
        <w:rPr>
          <w:rFonts w:ascii="Calibri" w:hAnsi="Calibri"/>
          <w:b/>
          <w:bCs/>
          <w:sz w:val="28"/>
          <w:szCs w:val="28"/>
        </w:rPr>
        <w:t>si è aggiudicata la</w:t>
      </w:r>
      <w:r w:rsidRPr="00287DDA">
        <w:rPr>
          <w:rFonts w:ascii="Calibri" w:hAnsi="Calibri"/>
          <w:b/>
          <w:bCs/>
          <w:sz w:val="28"/>
          <w:szCs w:val="28"/>
        </w:rPr>
        <w:t xml:space="preserve"> sezione “Azione &amp; Testimoni”</w:t>
      </w:r>
      <w:r w:rsidR="007F4D0C" w:rsidRPr="00287DDA">
        <w:rPr>
          <w:rFonts w:ascii="Calibri" w:hAnsi="Calibri"/>
          <w:b/>
          <w:bCs/>
          <w:sz w:val="28"/>
          <w:szCs w:val="28"/>
        </w:rPr>
        <w:t xml:space="preserve"> del concorso </w:t>
      </w:r>
      <w:r w:rsidRPr="00287DDA">
        <w:rPr>
          <w:rFonts w:ascii="Calibri" w:hAnsi="Calibri"/>
          <w:b/>
          <w:bCs/>
          <w:sz w:val="28"/>
          <w:szCs w:val="28"/>
        </w:rPr>
        <w:t xml:space="preserve">per aver creato la grande infrastruttura  </w:t>
      </w:r>
      <w:r w:rsidR="00DA579F" w:rsidRPr="00287DDA">
        <w:rPr>
          <w:rFonts w:ascii="Calibri" w:hAnsi="Calibri"/>
          <w:b/>
          <w:bCs/>
          <w:sz w:val="28"/>
          <w:szCs w:val="28"/>
        </w:rPr>
        <w:t>di coesione sociale “</w:t>
      </w:r>
      <w:proofErr w:type="spellStart"/>
      <w:r w:rsidR="00DA579F" w:rsidRPr="00287DDA">
        <w:rPr>
          <w:rFonts w:ascii="Calibri" w:hAnsi="Calibri"/>
          <w:b/>
          <w:bCs/>
          <w:sz w:val="28"/>
          <w:szCs w:val="28"/>
        </w:rPr>
        <w:t>Civitas</w:t>
      </w:r>
      <w:proofErr w:type="spellEnd"/>
      <w:r w:rsidR="00DA579F" w:rsidRPr="00287DDA">
        <w:rPr>
          <w:rFonts w:ascii="Calibri" w:hAnsi="Calibri"/>
          <w:b/>
          <w:bCs/>
          <w:sz w:val="28"/>
          <w:szCs w:val="28"/>
        </w:rPr>
        <w:t xml:space="preserve"> Vitae A</w:t>
      </w:r>
      <w:r w:rsidRPr="00287DDA">
        <w:rPr>
          <w:rFonts w:ascii="Calibri" w:hAnsi="Calibri"/>
          <w:b/>
          <w:bCs/>
          <w:sz w:val="28"/>
          <w:szCs w:val="28"/>
        </w:rPr>
        <w:t>ngelo Ferro”</w:t>
      </w:r>
      <w:r w:rsidRPr="00F9083D">
        <w:rPr>
          <w:rFonts w:ascii="Calibri" w:hAnsi="Calibri"/>
          <w:bCs/>
          <w:sz w:val="28"/>
          <w:szCs w:val="28"/>
        </w:rPr>
        <w:t xml:space="preserve"> proprio nella Città del Santo</w:t>
      </w:r>
      <w:r w:rsidR="00DA579F" w:rsidRPr="00F9083D">
        <w:rPr>
          <w:rFonts w:ascii="Calibri" w:hAnsi="Calibri"/>
          <w:bCs/>
          <w:sz w:val="28"/>
          <w:szCs w:val="28"/>
        </w:rPr>
        <w:t xml:space="preserve">. </w:t>
      </w:r>
      <w:r w:rsidR="007F4D0C">
        <w:rPr>
          <w:rFonts w:ascii="Calibri" w:hAnsi="Calibri"/>
          <w:bCs/>
          <w:sz w:val="28"/>
          <w:szCs w:val="28"/>
        </w:rPr>
        <w:t>Sul palco, a illustrar</w:t>
      </w:r>
      <w:r w:rsidR="00862C77">
        <w:rPr>
          <w:rFonts w:ascii="Calibri" w:hAnsi="Calibri"/>
          <w:bCs/>
          <w:sz w:val="28"/>
          <w:szCs w:val="28"/>
        </w:rPr>
        <w:t xml:space="preserve">e storia, numeri e finalità </w:t>
      </w:r>
      <w:r w:rsidR="007F4D0C">
        <w:rPr>
          <w:rFonts w:ascii="Calibri" w:hAnsi="Calibri"/>
          <w:bCs/>
          <w:sz w:val="28"/>
          <w:szCs w:val="28"/>
        </w:rPr>
        <w:t xml:space="preserve"> del progetto</w:t>
      </w:r>
      <w:r w:rsidR="00862C77">
        <w:rPr>
          <w:rFonts w:ascii="Calibri" w:hAnsi="Calibri"/>
          <w:bCs/>
          <w:sz w:val="28"/>
          <w:szCs w:val="28"/>
        </w:rPr>
        <w:t xml:space="preserve">, e a ricevere attestato e borsa del premio, il direttore generale OIC, </w:t>
      </w:r>
      <w:r w:rsidR="00862C77" w:rsidRPr="00287DDA">
        <w:rPr>
          <w:rFonts w:ascii="Calibri" w:hAnsi="Calibri"/>
          <w:b/>
          <w:bCs/>
          <w:sz w:val="28"/>
          <w:szCs w:val="28"/>
        </w:rPr>
        <w:t>Fabio Toso</w:t>
      </w:r>
      <w:r w:rsidR="00862C77">
        <w:rPr>
          <w:rFonts w:ascii="Calibri" w:hAnsi="Calibri"/>
          <w:bCs/>
          <w:sz w:val="28"/>
          <w:szCs w:val="28"/>
        </w:rPr>
        <w:t xml:space="preserve">, che poi ha voluto con sé anche i dirigenti </w:t>
      </w:r>
      <w:r w:rsidR="00862C77" w:rsidRPr="00287DDA">
        <w:rPr>
          <w:rFonts w:ascii="Calibri" w:hAnsi="Calibri"/>
          <w:b/>
          <w:bCs/>
          <w:sz w:val="28"/>
          <w:szCs w:val="28"/>
        </w:rPr>
        <w:t xml:space="preserve">Emanuela </w:t>
      </w:r>
      <w:proofErr w:type="spellStart"/>
      <w:r w:rsidR="00862C77" w:rsidRPr="00287DDA">
        <w:rPr>
          <w:rFonts w:ascii="Calibri" w:hAnsi="Calibri"/>
          <w:b/>
          <w:bCs/>
          <w:sz w:val="28"/>
          <w:szCs w:val="28"/>
        </w:rPr>
        <w:t>Bolamperti</w:t>
      </w:r>
      <w:proofErr w:type="spellEnd"/>
      <w:r w:rsidR="00862C77" w:rsidRPr="00287DDA">
        <w:rPr>
          <w:rFonts w:ascii="Calibri" w:hAnsi="Calibri"/>
          <w:b/>
          <w:bCs/>
          <w:sz w:val="28"/>
          <w:szCs w:val="28"/>
        </w:rPr>
        <w:t xml:space="preserve">, Luca </w:t>
      </w:r>
      <w:proofErr w:type="spellStart"/>
      <w:r w:rsidR="00862C77" w:rsidRPr="00287DDA">
        <w:rPr>
          <w:rFonts w:ascii="Calibri" w:hAnsi="Calibri"/>
          <w:b/>
          <w:bCs/>
          <w:sz w:val="28"/>
          <w:szCs w:val="28"/>
        </w:rPr>
        <w:t>Zanta</w:t>
      </w:r>
      <w:proofErr w:type="spellEnd"/>
      <w:r w:rsidR="00862C77">
        <w:rPr>
          <w:rFonts w:ascii="Calibri" w:hAnsi="Calibri"/>
          <w:bCs/>
          <w:sz w:val="28"/>
          <w:szCs w:val="28"/>
        </w:rPr>
        <w:t xml:space="preserve"> e </w:t>
      </w:r>
      <w:r w:rsidR="00862C77" w:rsidRPr="00287DDA">
        <w:rPr>
          <w:rFonts w:ascii="Calibri" w:hAnsi="Calibri"/>
          <w:b/>
          <w:bCs/>
          <w:sz w:val="28"/>
          <w:szCs w:val="28"/>
        </w:rPr>
        <w:t xml:space="preserve">Lorena </w:t>
      </w:r>
      <w:proofErr w:type="spellStart"/>
      <w:r w:rsidR="00862C77" w:rsidRPr="00287DDA">
        <w:rPr>
          <w:rFonts w:ascii="Calibri" w:hAnsi="Calibri"/>
          <w:b/>
          <w:bCs/>
          <w:sz w:val="28"/>
          <w:szCs w:val="28"/>
        </w:rPr>
        <w:t>Barison</w:t>
      </w:r>
      <w:proofErr w:type="spellEnd"/>
      <w:r w:rsidR="00862C77">
        <w:rPr>
          <w:rFonts w:ascii="Calibri" w:hAnsi="Calibri"/>
          <w:bCs/>
          <w:sz w:val="28"/>
          <w:szCs w:val="28"/>
        </w:rPr>
        <w:t xml:space="preserve">. </w:t>
      </w:r>
      <w:r w:rsidR="007F4D0C">
        <w:rPr>
          <w:rFonts w:ascii="Calibri" w:hAnsi="Calibri"/>
          <w:bCs/>
          <w:sz w:val="28"/>
          <w:szCs w:val="28"/>
        </w:rPr>
        <w:t xml:space="preserve"> </w:t>
      </w:r>
      <w:r w:rsidR="007F4D0C" w:rsidRPr="007F4D0C">
        <w:rPr>
          <w:rFonts w:ascii="Calibri" w:hAnsi="Calibri"/>
          <w:bCs/>
          <w:sz w:val="28"/>
          <w:szCs w:val="28"/>
        </w:rPr>
        <w:t xml:space="preserve">La </w:t>
      </w:r>
      <w:r w:rsidR="00862C77">
        <w:rPr>
          <w:rFonts w:ascii="Calibri" w:hAnsi="Calibri"/>
          <w:bCs/>
          <w:sz w:val="28"/>
          <w:szCs w:val="28"/>
        </w:rPr>
        <w:t xml:space="preserve">Fondazione </w:t>
      </w:r>
      <w:r w:rsidR="007F4D0C" w:rsidRPr="007F4D0C">
        <w:rPr>
          <w:rFonts w:ascii="Calibri" w:hAnsi="Calibri"/>
          <w:bCs/>
          <w:sz w:val="28"/>
          <w:szCs w:val="28"/>
        </w:rPr>
        <w:t xml:space="preserve">ha visto pertanto </w:t>
      </w:r>
      <w:r w:rsidR="007F4D0C">
        <w:rPr>
          <w:rFonts w:ascii="Calibri" w:hAnsi="Calibri"/>
          <w:bCs/>
          <w:sz w:val="28"/>
          <w:szCs w:val="28"/>
        </w:rPr>
        <w:t>riconosciuta</w:t>
      </w:r>
      <w:r w:rsidR="007F4D0C" w:rsidRPr="007F4D0C">
        <w:rPr>
          <w:rFonts w:ascii="Calibri" w:hAnsi="Calibri"/>
          <w:bCs/>
          <w:sz w:val="28"/>
          <w:szCs w:val="28"/>
        </w:rPr>
        <w:t xml:space="preserve"> </w:t>
      </w:r>
      <w:r w:rsidR="00DA579F" w:rsidRPr="007F4D0C">
        <w:rPr>
          <w:rFonts w:ascii="Calibri" w:hAnsi="Calibri"/>
          <w:bCs/>
          <w:sz w:val="28"/>
          <w:szCs w:val="28"/>
        </w:rPr>
        <w:t>l’importan</w:t>
      </w:r>
      <w:r w:rsidR="007F4D0C" w:rsidRPr="007F4D0C">
        <w:rPr>
          <w:rFonts w:ascii="Calibri" w:hAnsi="Calibri"/>
          <w:bCs/>
          <w:sz w:val="28"/>
          <w:szCs w:val="28"/>
        </w:rPr>
        <w:t xml:space="preserve">za </w:t>
      </w:r>
      <w:r w:rsidR="00DA579F" w:rsidRPr="007F4D0C">
        <w:rPr>
          <w:rFonts w:ascii="Calibri" w:hAnsi="Calibri"/>
          <w:bCs/>
          <w:sz w:val="28"/>
          <w:szCs w:val="28"/>
        </w:rPr>
        <w:t>della propria attività in campo assistenziale, residenziale, educativo e sportivo</w:t>
      </w:r>
      <w:r w:rsidR="007F4D0C" w:rsidRPr="007F4D0C">
        <w:rPr>
          <w:rFonts w:ascii="Calibri" w:hAnsi="Calibri"/>
          <w:bCs/>
          <w:sz w:val="28"/>
          <w:szCs w:val="28"/>
        </w:rPr>
        <w:t xml:space="preserve">, proprio </w:t>
      </w:r>
      <w:r w:rsidR="00DA579F" w:rsidRPr="007F4D0C">
        <w:rPr>
          <w:rFonts w:ascii="Calibri" w:hAnsi="Calibri"/>
          <w:bCs/>
          <w:sz w:val="28"/>
          <w:szCs w:val="28"/>
        </w:rPr>
        <w:t xml:space="preserve"> </w:t>
      </w:r>
      <w:r w:rsidR="007F4D0C" w:rsidRPr="007F4D0C">
        <w:rPr>
          <w:rFonts w:ascii="Calibri" w:hAnsi="Calibri"/>
          <w:bCs/>
          <w:sz w:val="28"/>
          <w:szCs w:val="28"/>
        </w:rPr>
        <w:t>nell’anno 2020 che aveva messo in luce come tema del</w:t>
      </w:r>
      <w:r w:rsidR="00862C77">
        <w:rPr>
          <w:rFonts w:ascii="Calibri" w:hAnsi="Calibri"/>
          <w:bCs/>
          <w:sz w:val="28"/>
          <w:szCs w:val="28"/>
        </w:rPr>
        <w:t xml:space="preserve"> Premio </w:t>
      </w:r>
      <w:r w:rsidR="00DA579F" w:rsidRPr="007F4D0C">
        <w:rPr>
          <w:rFonts w:ascii="Calibri" w:hAnsi="Calibri"/>
          <w:bCs/>
          <w:sz w:val="28"/>
          <w:szCs w:val="28"/>
        </w:rPr>
        <w:t xml:space="preserve">“Autonomie, sussidiarietà, corpi intermedi: il valore e l’attualità della democrazia sociale in Giuseppe Toniolo”. </w:t>
      </w:r>
      <w:r w:rsidR="00862C77">
        <w:rPr>
          <w:rFonts w:ascii="Calibri" w:hAnsi="Calibri"/>
          <w:bCs/>
          <w:sz w:val="28"/>
          <w:szCs w:val="28"/>
        </w:rPr>
        <w:t xml:space="preserve">Lo stesso </w:t>
      </w:r>
      <w:proofErr w:type="spellStart"/>
      <w:r w:rsidR="00DA579F" w:rsidRPr="00184014">
        <w:rPr>
          <w:rFonts w:ascii="Calibri" w:hAnsi="Calibri"/>
          <w:b/>
          <w:bCs/>
          <w:sz w:val="28"/>
          <w:szCs w:val="28"/>
        </w:rPr>
        <w:t>Brugnera</w:t>
      </w:r>
      <w:proofErr w:type="spellEnd"/>
      <w:r w:rsidR="00DA579F">
        <w:rPr>
          <w:rFonts w:ascii="Calibri" w:hAnsi="Calibri"/>
          <w:bCs/>
          <w:sz w:val="28"/>
          <w:szCs w:val="28"/>
        </w:rPr>
        <w:t xml:space="preserve">, </w:t>
      </w:r>
      <w:r w:rsidR="00862C77">
        <w:rPr>
          <w:rFonts w:ascii="Calibri" w:hAnsi="Calibri"/>
          <w:bCs/>
          <w:sz w:val="28"/>
          <w:szCs w:val="28"/>
        </w:rPr>
        <w:t xml:space="preserve">in precedenza, portando i saluti iniziali, aveva messo in luce il ruolo fondamentale svolto dal Toniolo per la nascita della cooperazione, ricordando gli statuti della Latteria Soligo, scritti nel 1883 proprio grazie all’apporto del grande sociologo ed economista cattolico trevigiano. </w:t>
      </w:r>
      <w:r w:rsidR="00324C2D">
        <w:rPr>
          <w:rFonts w:ascii="Calibri" w:hAnsi="Calibri"/>
          <w:bCs/>
          <w:sz w:val="28"/>
          <w:szCs w:val="28"/>
        </w:rPr>
        <w:t xml:space="preserve"> </w:t>
      </w:r>
    </w:p>
    <w:p w:rsidR="00862C77" w:rsidRPr="005F4955" w:rsidRDefault="00324C2D" w:rsidP="00DA579F">
      <w:pPr>
        <w:rPr>
          <w:rFonts w:ascii="Calibri" w:hAnsi="Calibri"/>
          <w:bCs/>
          <w:sz w:val="28"/>
          <w:szCs w:val="28"/>
        </w:rPr>
      </w:pPr>
      <w:r>
        <w:rPr>
          <w:rFonts w:ascii="Calibri" w:hAnsi="Calibri"/>
          <w:bCs/>
          <w:sz w:val="28"/>
          <w:szCs w:val="28"/>
        </w:rPr>
        <w:t xml:space="preserve">L’assegnazione del Premio Toniolo 2020 è stato il momento “clou” della serata </w:t>
      </w:r>
      <w:proofErr w:type="spellStart"/>
      <w:r>
        <w:rPr>
          <w:rFonts w:ascii="Calibri" w:hAnsi="Calibri"/>
          <w:bCs/>
          <w:sz w:val="28"/>
          <w:szCs w:val="28"/>
        </w:rPr>
        <w:t>pievigina</w:t>
      </w:r>
      <w:proofErr w:type="spellEnd"/>
      <w:r>
        <w:rPr>
          <w:rFonts w:ascii="Calibri" w:hAnsi="Calibri"/>
          <w:bCs/>
          <w:sz w:val="28"/>
          <w:szCs w:val="28"/>
        </w:rPr>
        <w:t xml:space="preserve">, con grande partecipazione di persone in sala - entro il rigoroso rispetto di numeri e disposizioni delle norme vigenti - e </w:t>
      </w:r>
      <w:r w:rsidRPr="00287DDA">
        <w:rPr>
          <w:rFonts w:ascii="Calibri" w:hAnsi="Calibri"/>
          <w:b/>
          <w:bCs/>
          <w:sz w:val="28"/>
          <w:szCs w:val="28"/>
        </w:rPr>
        <w:t xml:space="preserve">ad alto gradimento  da parte del pubblico, testimoniato anche dai </w:t>
      </w:r>
      <w:r w:rsidR="00287DDA" w:rsidRPr="00287DDA">
        <w:rPr>
          <w:rFonts w:ascii="Calibri" w:hAnsi="Calibri"/>
          <w:b/>
          <w:bCs/>
          <w:sz w:val="28"/>
          <w:szCs w:val="28"/>
        </w:rPr>
        <w:t xml:space="preserve">numeri molto elevati </w:t>
      </w:r>
      <w:r w:rsidRPr="00287DDA">
        <w:rPr>
          <w:rFonts w:ascii="Calibri" w:hAnsi="Calibri"/>
          <w:b/>
          <w:bCs/>
          <w:sz w:val="28"/>
          <w:szCs w:val="28"/>
        </w:rPr>
        <w:t xml:space="preserve">di spettatori delle dirette </w:t>
      </w:r>
      <w:r w:rsidRPr="00287DDA">
        <w:rPr>
          <w:rFonts w:ascii="Calibri" w:hAnsi="Calibri"/>
          <w:b/>
          <w:bCs/>
          <w:sz w:val="28"/>
          <w:szCs w:val="28"/>
        </w:rPr>
        <w:lastRenderedPageBreak/>
        <w:t xml:space="preserve">televisive e </w:t>
      </w:r>
      <w:proofErr w:type="spellStart"/>
      <w:r w:rsidR="00287DDA" w:rsidRPr="00287DDA">
        <w:rPr>
          <w:rFonts w:ascii="Calibri" w:hAnsi="Calibri"/>
          <w:b/>
          <w:bCs/>
          <w:sz w:val="28"/>
          <w:szCs w:val="28"/>
        </w:rPr>
        <w:t>face</w:t>
      </w:r>
      <w:r w:rsidRPr="00287DDA">
        <w:rPr>
          <w:rFonts w:ascii="Calibri" w:hAnsi="Calibri"/>
          <w:b/>
          <w:bCs/>
          <w:sz w:val="28"/>
          <w:szCs w:val="28"/>
        </w:rPr>
        <w:t>book</w:t>
      </w:r>
      <w:proofErr w:type="spellEnd"/>
      <w:r w:rsidRPr="00287DDA">
        <w:rPr>
          <w:rFonts w:ascii="Calibri" w:hAnsi="Calibri"/>
          <w:b/>
          <w:bCs/>
          <w:sz w:val="28"/>
          <w:szCs w:val="28"/>
        </w:rPr>
        <w:t xml:space="preserve"> de La Tenda Tv di Vittorio Veneto, </w:t>
      </w:r>
      <w:r w:rsidRPr="005F4955">
        <w:rPr>
          <w:rFonts w:ascii="Calibri" w:hAnsi="Calibri"/>
          <w:bCs/>
          <w:sz w:val="28"/>
          <w:szCs w:val="28"/>
        </w:rPr>
        <w:t xml:space="preserve">che </w:t>
      </w:r>
      <w:r w:rsidR="005F4955">
        <w:rPr>
          <w:rFonts w:ascii="Calibri" w:hAnsi="Calibri"/>
          <w:bCs/>
          <w:sz w:val="28"/>
          <w:szCs w:val="28"/>
        </w:rPr>
        <w:t>h</w:t>
      </w:r>
      <w:r w:rsidRPr="005F4955">
        <w:rPr>
          <w:rFonts w:ascii="Calibri" w:hAnsi="Calibri"/>
          <w:bCs/>
          <w:sz w:val="28"/>
          <w:szCs w:val="28"/>
        </w:rPr>
        <w:t xml:space="preserve">a ripreso tutta la cerimonia con le sue telecamere.   </w:t>
      </w:r>
    </w:p>
    <w:p w:rsidR="00DA579F" w:rsidRDefault="00324C2D" w:rsidP="00DA579F">
      <w:pPr>
        <w:rPr>
          <w:rFonts w:ascii="Calibri" w:hAnsi="Calibri"/>
          <w:bCs/>
          <w:sz w:val="28"/>
          <w:szCs w:val="28"/>
        </w:rPr>
      </w:pPr>
      <w:r>
        <w:rPr>
          <w:rFonts w:ascii="Calibri" w:hAnsi="Calibri"/>
          <w:bCs/>
          <w:sz w:val="28"/>
          <w:szCs w:val="28"/>
        </w:rPr>
        <w:t>Applauditissimo l’</w:t>
      </w:r>
      <w:r w:rsidR="00DA579F">
        <w:rPr>
          <w:rFonts w:ascii="Calibri" w:hAnsi="Calibri"/>
          <w:bCs/>
          <w:sz w:val="28"/>
          <w:szCs w:val="28"/>
        </w:rPr>
        <w:t xml:space="preserve">accompagnamento musicale della </w:t>
      </w:r>
      <w:r w:rsidR="00DA579F" w:rsidRPr="00C530CF">
        <w:rPr>
          <w:rFonts w:ascii="Calibri" w:hAnsi="Calibri"/>
          <w:b/>
          <w:bCs/>
          <w:sz w:val="28"/>
          <w:szCs w:val="28"/>
        </w:rPr>
        <w:t>Piccola  Orchestra Veneta</w:t>
      </w:r>
      <w:r w:rsidR="00DA579F">
        <w:rPr>
          <w:rFonts w:ascii="Calibri" w:hAnsi="Calibri"/>
          <w:bCs/>
          <w:sz w:val="28"/>
          <w:szCs w:val="28"/>
        </w:rPr>
        <w:t xml:space="preserve"> diretta dal </w:t>
      </w:r>
      <w:r w:rsidR="00DA579F" w:rsidRPr="00C530CF">
        <w:rPr>
          <w:rFonts w:ascii="Calibri" w:hAnsi="Calibri"/>
          <w:b/>
          <w:bCs/>
          <w:sz w:val="28"/>
          <w:szCs w:val="28"/>
        </w:rPr>
        <w:t xml:space="preserve">maestro Giancarlo </w:t>
      </w:r>
      <w:proofErr w:type="spellStart"/>
      <w:r w:rsidR="00DA579F" w:rsidRPr="00C530CF">
        <w:rPr>
          <w:rFonts w:ascii="Calibri" w:hAnsi="Calibri"/>
          <w:b/>
          <w:bCs/>
          <w:sz w:val="28"/>
          <w:szCs w:val="28"/>
        </w:rPr>
        <w:t>Nadai</w:t>
      </w:r>
      <w:proofErr w:type="spellEnd"/>
      <w:r w:rsidR="00DA579F">
        <w:rPr>
          <w:rFonts w:ascii="Calibri" w:hAnsi="Calibri"/>
          <w:bCs/>
          <w:sz w:val="28"/>
          <w:szCs w:val="28"/>
        </w:rPr>
        <w:t xml:space="preserve">, solisti al violino </w:t>
      </w:r>
      <w:r w:rsidR="00DA579F" w:rsidRPr="00506DB7">
        <w:rPr>
          <w:rFonts w:ascii="Calibri" w:hAnsi="Calibri"/>
          <w:b/>
          <w:bCs/>
          <w:sz w:val="28"/>
          <w:szCs w:val="28"/>
        </w:rPr>
        <w:t xml:space="preserve">Emanuele </w:t>
      </w:r>
      <w:proofErr w:type="spellStart"/>
      <w:r w:rsidR="00DA579F" w:rsidRPr="00506DB7">
        <w:rPr>
          <w:rFonts w:ascii="Calibri" w:hAnsi="Calibri"/>
          <w:b/>
          <w:bCs/>
          <w:sz w:val="28"/>
          <w:szCs w:val="28"/>
        </w:rPr>
        <w:t>Bastanzetti</w:t>
      </w:r>
      <w:proofErr w:type="spellEnd"/>
      <w:r w:rsidR="00DA579F">
        <w:rPr>
          <w:rFonts w:ascii="Calibri" w:hAnsi="Calibri"/>
          <w:bCs/>
          <w:sz w:val="28"/>
          <w:szCs w:val="28"/>
        </w:rPr>
        <w:t xml:space="preserve">, al violoncello </w:t>
      </w:r>
      <w:r w:rsidR="00DA579F" w:rsidRPr="00506DB7">
        <w:rPr>
          <w:rFonts w:ascii="Calibri" w:hAnsi="Calibri"/>
          <w:b/>
          <w:bCs/>
          <w:sz w:val="28"/>
          <w:szCs w:val="28"/>
        </w:rPr>
        <w:t xml:space="preserve">Federico </w:t>
      </w:r>
      <w:proofErr w:type="spellStart"/>
      <w:r w:rsidR="00DA579F" w:rsidRPr="00506DB7">
        <w:rPr>
          <w:rFonts w:ascii="Calibri" w:hAnsi="Calibri"/>
          <w:b/>
          <w:bCs/>
          <w:sz w:val="28"/>
          <w:szCs w:val="28"/>
        </w:rPr>
        <w:t>Covre</w:t>
      </w:r>
      <w:proofErr w:type="spellEnd"/>
      <w:r w:rsidR="00DA579F">
        <w:rPr>
          <w:rFonts w:ascii="Calibri" w:hAnsi="Calibri"/>
          <w:bCs/>
          <w:sz w:val="28"/>
          <w:szCs w:val="28"/>
        </w:rPr>
        <w:t xml:space="preserve"> e </w:t>
      </w:r>
      <w:r w:rsidR="00DA579F" w:rsidRPr="00506DB7">
        <w:rPr>
          <w:rFonts w:ascii="Calibri" w:hAnsi="Calibri"/>
          <w:b/>
          <w:bCs/>
          <w:sz w:val="28"/>
          <w:szCs w:val="28"/>
        </w:rPr>
        <w:t xml:space="preserve">Riccardo </w:t>
      </w:r>
      <w:proofErr w:type="spellStart"/>
      <w:r w:rsidR="00DA579F" w:rsidRPr="00506DB7">
        <w:rPr>
          <w:rFonts w:ascii="Calibri" w:hAnsi="Calibri"/>
          <w:b/>
          <w:bCs/>
          <w:sz w:val="28"/>
          <w:szCs w:val="28"/>
        </w:rPr>
        <w:t>Zambon</w:t>
      </w:r>
      <w:proofErr w:type="spellEnd"/>
      <w:r w:rsidR="00DA579F">
        <w:rPr>
          <w:rFonts w:ascii="Calibri" w:hAnsi="Calibri"/>
          <w:bCs/>
          <w:sz w:val="28"/>
          <w:szCs w:val="28"/>
        </w:rPr>
        <w:t xml:space="preserve">, voci di </w:t>
      </w:r>
      <w:r w:rsidR="00DA579F" w:rsidRPr="00506DB7">
        <w:rPr>
          <w:rFonts w:ascii="Calibri" w:hAnsi="Calibri"/>
          <w:b/>
          <w:bCs/>
          <w:sz w:val="28"/>
          <w:szCs w:val="28"/>
        </w:rPr>
        <w:t xml:space="preserve">Enrico </w:t>
      </w:r>
      <w:proofErr w:type="spellStart"/>
      <w:r w:rsidR="00DA579F" w:rsidRPr="00506DB7">
        <w:rPr>
          <w:rFonts w:ascii="Calibri" w:hAnsi="Calibri"/>
          <w:b/>
          <w:bCs/>
          <w:sz w:val="28"/>
          <w:szCs w:val="28"/>
        </w:rPr>
        <w:t>Nadai</w:t>
      </w:r>
      <w:proofErr w:type="spellEnd"/>
      <w:r w:rsidR="00DA579F">
        <w:rPr>
          <w:rFonts w:ascii="Calibri" w:hAnsi="Calibri"/>
          <w:bCs/>
          <w:sz w:val="28"/>
          <w:szCs w:val="28"/>
        </w:rPr>
        <w:t xml:space="preserve"> ed </w:t>
      </w:r>
      <w:r w:rsidR="00DA579F" w:rsidRPr="00ED260B">
        <w:rPr>
          <w:rFonts w:ascii="Calibri" w:hAnsi="Calibri"/>
          <w:b/>
          <w:bCs/>
          <w:sz w:val="28"/>
          <w:szCs w:val="28"/>
        </w:rPr>
        <w:t xml:space="preserve">Elena </w:t>
      </w:r>
      <w:r w:rsidR="00DA579F" w:rsidRPr="00506DB7">
        <w:rPr>
          <w:rFonts w:ascii="Calibri" w:hAnsi="Calibri"/>
          <w:b/>
          <w:bCs/>
          <w:sz w:val="28"/>
          <w:szCs w:val="28"/>
        </w:rPr>
        <w:t>Lucca</w:t>
      </w:r>
      <w:r w:rsidR="00287DDA">
        <w:rPr>
          <w:rFonts w:ascii="Calibri" w:hAnsi="Calibri"/>
          <w:bCs/>
          <w:sz w:val="28"/>
          <w:szCs w:val="28"/>
        </w:rPr>
        <w:t xml:space="preserve">, </w:t>
      </w:r>
      <w:r>
        <w:rPr>
          <w:rFonts w:ascii="Calibri" w:hAnsi="Calibri"/>
          <w:bCs/>
          <w:sz w:val="28"/>
          <w:szCs w:val="28"/>
        </w:rPr>
        <w:t xml:space="preserve">e tanti consensi anche per la </w:t>
      </w:r>
      <w:r w:rsidRPr="00324C2D">
        <w:rPr>
          <w:rFonts w:ascii="Calibri" w:hAnsi="Calibri"/>
          <w:bCs/>
          <w:i/>
          <w:sz w:val="28"/>
          <w:szCs w:val="28"/>
        </w:rPr>
        <w:t>performance</w:t>
      </w:r>
      <w:r>
        <w:rPr>
          <w:rFonts w:ascii="Calibri" w:hAnsi="Calibri"/>
          <w:bCs/>
          <w:sz w:val="28"/>
          <w:szCs w:val="28"/>
        </w:rPr>
        <w:t xml:space="preserve"> della brava presentatrice </w:t>
      </w:r>
      <w:r w:rsidRPr="00324C2D">
        <w:rPr>
          <w:rFonts w:ascii="Calibri" w:hAnsi="Calibri"/>
          <w:b/>
          <w:bCs/>
          <w:sz w:val="28"/>
          <w:szCs w:val="28"/>
        </w:rPr>
        <w:t xml:space="preserve">Elisa </w:t>
      </w:r>
      <w:proofErr w:type="spellStart"/>
      <w:r w:rsidRPr="00324C2D">
        <w:rPr>
          <w:rFonts w:ascii="Calibri" w:hAnsi="Calibri"/>
          <w:b/>
          <w:bCs/>
          <w:sz w:val="28"/>
          <w:szCs w:val="28"/>
        </w:rPr>
        <w:t>Nadai</w:t>
      </w:r>
      <w:proofErr w:type="spellEnd"/>
      <w:r>
        <w:rPr>
          <w:rFonts w:ascii="Calibri" w:hAnsi="Calibri"/>
          <w:bCs/>
          <w:sz w:val="28"/>
          <w:szCs w:val="28"/>
        </w:rPr>
        <w:t xml:space="preserve">. </w:t>
      </w:r>
      <w:r w:rsidR="00DA579F">
        <w:rPr>
          <w:rFonts w:ascii="Calibri" w:hAnsi="Calibri"/>
          <w:bCs/>
          <w:sz w:val="28"/>
          <w:szCs w:val="28"/>
        </w:rPr>
        <w:t xml:space="preserve"> </w:t>
      </w:r>
    </w:p>
    <w:p w:rsidR="003A1F23" w:rsidRDefault="00324C2D" w:rsidP="00DA579F">
      <w:pPr>
        <w:rPr>
          <w:rFonts w:ascii="Calibri" w:hAnsi="Calibri"/>
          <w:bCs/>
          <w:sz w:val="28"/>
          <w:szCs w:val="28"/>
        </w:rPr>
      </w:pPr>
      <w:r>
        <w:rPr>
          <w:rFonts w:ascii="Calibri" w:hAnsi="Calibri"/>
          <w:bCs/>
          <w:sz w:val="28"/>
          <w:szCs w:val="28"/>
        </w:rPr>
        <w:t xml:space="preserve">Molto ampio e significativo il </w:t>
      </w:r>
      <w:r w:rsidRPr="00324C2D">
        <w:rPr>
          <w:rFonts w:ascii="Calibri" w:hAnsi="Calibri"/>
          <w:bCs/>
          <w:i/>
          <w:sz w:val="28"/>
          <w:szCs w:val="28"/>
        </w:rPr>
        <w:t>parterre</w:t>
      </w:r>
      <w:r>
        <w:rPr>
          <w:rFonts w:ascii="Calibri" w:hAnsi="Calibri"/>
          <w:bCs/>
          <w:sz w:val="28"/>
          <w:szCs w:val="28"/>
        </w:rPr>
        <w:t xml:space="preserve"> di personalità e rappresentanze del mondo ecclesiale, civile, economico e socia</w:t>
      </w:r>
      <w:r w:rsidR="00287DDA">
        <w:rPr>
          <w:rFonts w:ascii="Calibri" w:hAnsi="Calibri"/>
          <w:bCs/>
          <w:sz w:val="28"/>
          <w:szCs w:val="28"/>
        </w:rPr>
        <w:t xml:space="preserve">le del territorio </w:t>
      </w:r>
      <w:r>
        <w:rPr>
          <w:rFonts w:ascii="Calibri" w:hAnsi="Calibri"/>
          <w:bCs/>
          <w:sz w:val="28"/>
          <w:szCs w:val="28"/>
        </w:rPr>
        <w:t xml:space="preserve">intervenute all’evento, che nella </w:t>
      </w:r>
      <w:r w:rsidR="00DA579F">
        <w:rPr>
          <w:rFonts w:ascii="Calibri" w:hAnsi="Calibri"/>
          <w:bCs/>
          <w:sz w:val="28"/>
          <w:szCs w:val="28"/>
        </w:rPr>
        <w:t xml:space="preserve">prima parte </w:t>
      </w:r>
      <w:r>
        <w:rPr>
          <w:rFonts w:ascii="Calibri" w:hAnsi="Calibri"/>
          <w:bCs/>
          <w:sz w:val="28"/>
          <w:szCs w:val="28"/>
        </w:rPr>
        <w:t xml:space="preserve">ha visto </w:t>
      </w:r>
      <w:r w:rsidR="003A1F23">
        <w:rPr>
          <w:rFonts w:ascii="Calibri" w:hAnsi="Calibri"/>
          <w:bCs/>
          <w:sz w:val="28"/>
          <w:szCs w:val="28"/>
        </w:rPr>
        <w:t>il sentito</w:t>
      </w:r>
      <w:r w:rsidR="00DA579F">
        <w:rPr>
          <w:rFonts w:ascii="Calibri" w:hAnsi="Calibri"/>
          <w:bCs/>
          <w:sz w:val="28"/>
          <w:szCs w:val="28"/>
        </w:rPr>
        <w:t xml:space="preserve"> ricordo del compianto </w:t>
      </w:r>
      <w:r w:rsidR="00DA579F" w:rsidRPr="00506DB7">
        <w:rPr>
          <w:rFonts w:ascii="Calibri" w:hAnsi="Calibri"/>
          <w:b/>
          <w:bCs/>
          <w:sz w:val="28"/>
          <w:szCs w:val="28"/>
        </w:rPr>
        <w:t xml:space="preserve">monsignor Massimo </w:t>
      </w:r>
      <w:proofErr w:type="spellStart"/>
      <w:r w:rsidR="00DA579F" w:rsidRPr="00506DB7">
        <w:rPr>
          <w:rFonts w:ascii="Calibri" w:hAnsi="Calibri"/>
          <w:b/>
          <w:bCs/>
          <w:sz w:val="28"/>
          <w:szCs w:val="28"/>
        </w:rPr>
        <w:t>Magagnin</w:t>
      </w:r>
      <w:proofErr w:type="spellEnd"/>
      <w:r w:rsidR="00DA579F">
        <w:rPr>
          <w:rFonts w:ascii="Calibri" w:hAnsi="Calibri"/>
          <w:bCs/>
          <w:sz w:val="28"/>
          <w:szCs w:val="28"/>
        </w:rPr>
        <w:t>, vice postulatore della causa di beatificazione del Toniolo</w:t>
      </w:r>
      <w:r w:rsidR="003A1F23">
        <w:rPr>
          <w:rFonts w:ascii="Calibri" w:hAnsi="Calibri"/>
          <w:bCs/>
          <w:sz w:val="28"/>
          <w:szCs w:val="28"/>
        </w:rPr>
        <w:t>, sco</w:t>
      </w:r>
      <w:r>
        <w:rPr>
          <w:rFonts w:ascii="Calibri" w:hAnsi="Calibri"/>
          <w:bCs/>
          <w:sz w:val="28"/>
          <w:szCs w:val="28"/>
        </w:rPr>
        <w:t>mp</w:t>
      </w:r>
      <w:r w:rsidR="003A1F23">
        <w:rPr>
          <w:rFonts w:ascii="Calibri" w:hAnsi="Calibri"/>
          <w:bCs/>
          <w:sz w:val="28"/>
          <w:szCs w:val="28"/>
        </w:rPr>
        <w:t>a</w:t>
      </w:r>
      <w:r>
        <w:rPr>
          <w:rFonts w:ascii="Calibri" w:hAnsi="Calibri"/>
          <w:bCs/>
          <w:sz w:val="28"/>
          <w:szCs w:val="28"/>
        </w:rPr>
        <w:t>rso nel 2015, da parte dell’arciprete di Pieve</w:t>
      </w:r>
      <w:r w:rsidR="00287DDA">
        <w:rPr>
          <w:rFonts w:ascii="Calibri" w:hAnsi="Calibri"/>
          <w:bCs/>
          <w:sz w:val="28"/>
          <w:szCs w:val="28"/>
        </w:rPr>
        <w:t xml:space="preserve"> di Soligo</w:t>
      </w:r>
      <w:r>
        <w:rPr>
          <w:rFonts w:ascii="Calibri" w:hAnsi="Calibri"/>
          <w:bCs/>
          <w:sz w:val="28"/>
          <w:szCs w:val="28"/>
        </w:rPr>
        <w:t xml:space="preserve">, </w:t>
      </w:r>
      <w:r w:rsidRPr="00287DDA">
        <w:rPr>
          <w:rFonts w:ascii="Calibri" w:hAnsi="Calibri"/>
          <w:b/>
          <w:bCs/>
          <w:sz w:val="28"/>
          <w:szCs w:val="28"/>
        </w:rPr>
        <w:t xml:space="preserve">monsignor Giuseppe </w:t>
      </w:r>
      <w:proofErr w:type="spellStart"/>
      <w:r w:rsidRPr="00287DDA">
        <w:rPr>
          <w:rFonts w:ascii="Calibri" w:hAnsi="Calibri"/>
          <w:b/>
          <w:bCs/>
          <w:sz w:val="28"/>
          <w:szCs w:val="28"/>
        </w:rPr>
        <w:t>Nadal</w:t>
      </w:r>
      <w:proofErr w:type="spellEnd"/>
      <w:r>
        <w:rPr>
          <w:rFonts w:ascii="Calibri" w:hAnsi="Calibri"/>
          <w:bCs/>
          <w:sz w:val="28"/>
          <w:szCs w:val="28"/>
        </w:rPr>
        <w:t xml:space="preserve">. </w:t>
      </w:r>
    </w:p>
    <w:p w:rsidR="003A1F23" w:rsidRDefault="003A1F23" w:rsidP="00DA579F">
      <w:pPr>
        <w:rPr>
          <w:rFonts w:ascii="Calibri" w:hAnsi="Calibri"/>
          <w:bCs/>
          <w:sz w:val="28"/>
          <w:szCs w:val="28"/>
        </w:rPr>
      </w:pPr>
      <w:r>
        <w:rPr>
          <w:rFonts w:ascii="Calibri" w:hAnsi="Calibri"/>
          <w:bCs/>
          <w:sz w:val="28"/>
          <w:szCs w:val="28"/>
        </w:rPr>
        <w:t xml:space="preserve">Nella terza parte, da segnalare </w:t>
      </w:r>
      <w:r w:rsidR="00DA579F">
        <w:rPr>
          <w:rFonts w:ascii="Calibri" w:hAnsi="Calibri"/>
          <w:bCs/>
          <w:sz w:val="28"/>
          <w:szCs w:val="28"/>
        </w:rPr>
        <w:t xml:space="preserve">l’intervento di </w:t>
      </w:r>
      <w:r w:rsidR="00DA579F" w:rsidRPr="00844105">
        <w:rPr>
          <w:rFonts w:ascii="Calibri" w:hAnsi="Calibri"/>
          <w:b/>
          <w:bCs/>
          <w:sz w:val="28"/>
          <w:szCs w:val="28"/>
        </w:rPr>
        <w:t>Adriano Tomba</w:t>
      </w:r>
      <w:r w:rsidR="00DA579F">
        <w:rPr>
          <w:rFonts w:ascii="Calibri" w:hAnsi="Calibri"/>
          <w:bCs/>
          <w:sz w:val="28"/>
          <w:szCs w:val="28"/>
        </w:rPr>
        <w:t xml:space="preserve">, presidente dell’associazione Il Lievito e membro del coordinamento del X Festival DSC nazionale di Verona, a cui il Festival </w:t>
      </w:r>
      <w:proofErr w:type="spellStart"/>
      <w:r w:rsidR="00DA579F">
        <w:rPr>
          <w:rFonts w:ascii="Calibri" w:hAnsi="Calibri"/>
          <w:bCs/>
          <w:sz w:val="28"/>
          <w:szCs w:val="28"/>
        </w:rPr>
        <w:t>pievigino</w:t>
      </w:r>
      <w:proofErr w:type="spellEnd"/>
      <w:r w:rsidR="00DA579F">
        <w:rPr>
          <w:rFonts w:ascii="Calibri" w:hAnsi="Calibri"/>
          <w:bCs/>
          <w:sz w:val="28"/>
          <w:szCs w:val="28"/>
        </w:rPr>
        <w:t xml:space="preserve"> è collegato,</w:t>
      </w:r>
      <w:r>
        <w:rPr>
          <w:rFonts w:ascii="Calibri" w:hAnsi="Calibri"/>
          <w:bCs/>
          <w:sz w:val="28"/>
          <w:szCs w:val="28"/>
        </w:rPr>
        <w:t xml:space="preserve"> che ha avuto parole di stima e di plauso per i contenuti e lo stile della manifestazione promossa dall’Istituto Beato Toniolo, spiegando le ragioni spirituali e culturali del tema 2020 “Memoria del futuro”</w:t>
      </w:r>
      <w:r w:rsidR="009043F0">
        <w:rPr>
          <w:rFonts w:ascii="Calibri" w:hAnsi="Calibri"/>
          <w:bCs/>
          <w:sz w:val="28"/>
          <w:szCs w:val="28"/>
        </w:rPr>
        <w:t xml:space="preserve"> insieme al coordinatore locale del Festival, </w:t>
      </w:r>
      <w:r w:rsidR="009043F0" w:rsidRPr="00287DDA">
        <w:rPr>
          <w:rFonts w:ascii="Calibri" w:hAnsi="Calibri"/>
          <w:b/>
          <w:bCs/>
          <w:sz w:val="28"/>
          <w:szCs w:val="28"/>
        </w:rPr>
        <w:t>Marco Zabotti</w:t>
      </w:r>
      <w:r w:rsidR="009043F0">
        <w:rPr>
          <w:rFonts w:ascii="Calibri" w:hAnsi="Calibri"/>
          <w:bCs/>
          <w:sz w:val="28"/>
          <w:szCs w:val="28"/>
        </w:rPr>
        <w:t xml:space="preserve">, </w:t>
      </w:r>
      <w:r w:rsidR="005F4955">
        <w:rPr>
          <w:rFonts w:ascii="Calibri" w:hAnsi="Calibri"/>
          <w:bCs/>
          <w:sz w:val="28"/>
          <w:szCs w:val="28"/>
        </w:rPr>
        <w:t xml:space="preserve">e </w:t>
      </w:r>
      <w:r w:rsidR="009043F0">
        <w:rPr>
          <w:rFonts w:ascii="Calibri" w:hAnsi="Calibri"/>
          <w:bCs/>
          <w:sz w:val="28"/>
          <w:szCs w:val="28"/>
        </w:rPr>
        <w:t>rico</w:t>
      </w:r>
      <w:r w:rsidR="005F4955">
        <w:rPr>
          <w:rFonts w:ascii="Calibri" w:hAnsi="Calibri"/>
          <w:bCs/>
          <w:sz w:val="28"/>
          <w:szCs w:val="28"/>
        </w:rPr>
        <w:t>rdando</w:t>
      </w:r>
      <w:r w:rsidR="009043F0">
        <w:rPr>
          <w:rFonts w:ascii="Calibri" w:hAnsi="Calibri"/>
          <w:bCs/>
          <w:sz w:val="28"/>
          <w:szCs w:val="28"/>
        </w:rPr>
        <w:t xml:space="preserve"> insieme </w:t>
      </w:r>
      <w:r w:rsidR="00287DDA">
        <w:rPr>
          <w:rFonts w:ascii="Calibri" w:hAnsi="Calibri"/>
          <w:bCs/>
          <w:sz w:val="28"/>
          <w:szCs w:val="28"/>
        </w:rPr>
        <w:t>l’</w:t>
      </w:r>
      <w:r w:rsidR="009043F0">
        <w:rPr>
          <w:rFonts w:ascii="Calibri" w:hAnsi="Calibri"/>
          <w:bCs/>
          <w:sz w:val="28"/>
          <w:szCs w:val="28"/>
        </w:rPr>
        <w:t>ideatore</w:t>
      </w:r>
      <w:r w:rsidR="00287DDA">
        <w:rPr>
          <w:rFonts w:ascii="Calibri" w:hAnsi="Calibri"/>
          <w:bCs/>
          <w:sz w:val="28"/>
          <w:szCs w:val="28"/>
        </w:rPr>
        <w:t xml:space="preserve"> del grande meeting nazionale</w:t>
      </w:r>
      <w:r w:rsidR="009043F0">
        <w:rPr>
          <w:rFonts w:ascii="Calibri" w:hAnsi="Calibri"/>
          <w:bCs/>
          <w:sz w:val="28"/>
          <w:szCs w:val="28"/>
        </w:rPr>
        <w:t xml:space="preserve">, </w:t>
      </w:r>
      <w:r w:rsidR="009043F0" w:rsidRPr="00287DDA">
        <w:rPr>
          <w:rFonts w:ascii="Calibri" w:hAnsi="Calibri"/>
          <w:b/>
          <w:bCs/>
          <w:sz w:val="28"/>
          <w:szCs w:val="28"/>
        </w:rPr>
        <w:t xml:space="preserve">don Adriano </w:t>
      </w:r>
      <w:proofErr w:type="spellStart"/>
      <w:r w:rsidR="009043F0" w:rsidRPr="00287DDA">
        <w:rPr>
          <w:rFonts w:ascii="Calibri" w:hAnsi="Calibri"/>
          <w:b/>
          <w:bCs/>
          <w:sz w:val="28"/>
          <w:szCs w:val="28"/>
        </w:rPr>
        <w:t>Vincenzi</w:t>
      </w:r>
      <w:proofErr w:type="spellEnd"/>
      <w:r w:rsidR="009043F0">
        <w:rPr>
          <w:rFonts w:ascii="Calibri" w:hAnsi="Calibri"/>
          <w:bCs/>
          <w:sz w:val="28"/>
          <w:szCs w:val="28"/>
        </w:rPr>
        <w:t xml:space="preserve">. </w:t>
      </w:r>
    </w:p>
    <w:p w:rsidR="003A1F23" w:rsidRPr="00287DDA" w:rsidRDefault="003A1F23" w:rsidP="00DA579F">
      <w:pPr>
        <w:rPr>
          <w:rFonts w:ascii="Calibri" w:hAnsi="Calibri"/>
          <w:b/>
          <w:bCs/>
          <w:sz w:val="28"/>
          <w:szCs w:val="28"/>
        </w:rPr>
      </w:pPr>
      <w:r>
        <w:rPr>
          <w:rFonts w:ascii="Calibri" w:hAnsi="Calibri"/>
          <w:bCs/>
          <w:sz w:val="28"/>
          <w:szCs w:val="28"/>
        </w:rPr>
        <w:t xml:space="preserve">Il delegato vescovile per la pastorale sociale della diocesi vittoriese, </w:t>
      </w:r>
      <w:r w:rsidRPr="00287DDA">
        <w:rPr>
          <w:rFonts w:ascii="Calibri" w:hAnsi="Calibri"/>
          <w:b/>
          <w:bCs/>
          <w:sz w:val="28"/>
          <w:szCs w:val="28"/>
        </w:rPr>
        <w:t xml:space="preserve">don </w:t>
      </w:r>
      <w:r w:rsidR="009043F0" w:rsidRPr="00287DDA">
        <w:rPr>
          <w:rFonts w:ascii="Calibri" w:hAnsi="Calibri"/>
          <w:b/>
          <w:bCs/>
          <w:sz w:val="28"/>
          <w:szCs w:val="28"/>
        </w:rPr>
        <w:t xml:space="preserve">Andrea </w:t>
      </w:r>
      <w:proofErr w:type="spellStart"/>
      <w:r w:rsidR="009043F0" w:rsidRPr="00287DDA">
        <w:rPr>
          <w:rFonts w:ascii="Calibri" w:hAnsi="Calibri"/>
          <w:b/>
          <w:bCs/>
          <w:sz w:val="28"/>
          <w:szCs w:val="28"/>
        </w:rPr>
        <w:t>Forest</w:t>
      </w:r>
      <w:proofErr w:type="spellEnd"/>
      <w:r w:rsidR="009043F0">
        <w:rPr>
          <w:rFonts w:ascii="Calibri" w:hAnsi="Calibri"/>
          <w:bCs/>
          <w:sz w:val="28"/>
          <w:szCs w:val="28"/>
        </w:rPr>
        <w:t xml:space="preserve">, ha quindi illustrato in sala il tema e le tre sezioni del Premio Giuseppe Toniolo 2021, che sarà incentrato sulla </w:t>
      </w:r>
      <w:r w:rsidR="009043F0" w:rsidRPr="00287DDA">
        <w:rPr>
          <w:rFonts w:ascii="Calibri" w:hAnsi="Calibri"/>
          <w:b/>
          <w:bCs/>
          <w:sz w:val="28"/>
          <w:szCs w:val="28"/>
        </w:rPr>
        <w:t xml:space="preserve">famiglia come “fondamentale realtà generativa, educativa, di incontro fra le generazioni e di apertura alla società”. </w:t>
      </w:r>
      <w:r w:rsidR="00DA579F" w:rsidRPr="00287DDA">
        <w:rPr>
          <w:rFonts w:ascii="Calibri" w:hAnsi="Calibri"/>
          <w:b/>
          <w:bCs/>
          <w:sz w:val="28"/>
          <w:szCs w:val="28"/>
        </w:rPr>
        <w:t xml:space="preserve"> </w:t>
      </w:r>
    </w:p>
    <w:p w:rsidR="009043F0" w:rsidRPr="00287DDA" w:rsidRDefault="009043F0" w:rsidP="00DA579F">
      <w:pPr>
        <w:rPr>
          <w:rFonts w:ascii="Calibri" w:hAnsi="Calibri"/>
          <w:b/>
          <w:bCs/>
          <w:sz w:val="28"/>
          <w:szCs w:val="28"/>
        </w:rPr>
      </w:pPr>
      <w:r>
        <w:rPr>
          <w:rFonts w:ascii="Calibri" w:hAnsi="Calibri"/>
          <w:bCs/>
          <w:sz w:val="28"/>
          <w:szCs w:val="28"/>
        </w:rPr>
        <w:t>Infine, come momento a sorpresa per il diretto interessato</w:t>
      </w:r>
      <w:r w:rsidR="005F4955">
        <w:rPr>
          <w:rFonts w:ascii="Calibri" w:hAnsi="Calibri"/>
          <w:bCs/>
          <w:sz w:val="28"/>
          <w:szCs w:val="28"/>
        </w:rPr>
        <w:t xml:space="preserve"> e la platea</w:t>
      </w:r>
      <w:r>
        <w:rPr>
          <w:rFonts w:ascii="Calibri" w:hAnsi="Calibri"/>
          <w:bCs/>
          <w:sz w:val="28"/>
          <w:szCs w:val="28"/>
        </w:rPr>
        <w:t xml:space="preserve">, la consegna di un attestato di gratitudine da parte dell’Istituto Beato Toniolo, per le mani del presidente </w:t>
      </w:r>
      <w:r w:rsidRPr="00287DDA">
        <w:rPr>
          <w:rFonts w:ascii="Calibri" w:hAnsi="Calibri"/>
          <w:b/>
          <w:bCs/>
          <w:sz w:val="28"/>
          <w:szCs w:val="28"/>
        </w:rPr>
        <w:t xml:space="preserve">Stefano </w:t>
      </w:r>
      <w:proofErr w:type="spellStart"/>
      <w:r w:rsidRPr="00287DDA">
        <w:rPr>
          <w:rFonts w:ascii="Calibri" w:hAnsi="Calibri"/>
          <w:b/>
          <w:bCs/>
          <w:sz w:val="28"/>
          <w:szCs w:val="28"/>
        </w:rPr>
        <w:t>Zanin</w:t>
      </w:r>
      <w:proofErr w:type="spellEnd"/>
      <w:r>
        <w:rPr>
          <w:rFonts w:ascii="Calibri" w:hAnsi="Calibri"/>
          <w:bCs/>
          <w:sz w:val="28"/>
          <w:szCs w:val="28"/>
        </w:rPr>
        <w:t xml:space="preserve">, a </w:t>
      </w:r>
      <w:r w:rsidRPr="00287DDA">
        <w:rPr>
          <w:rFonts w:ascii="Calibri" w:hAnsi="Calibri"/>
          <w:b/>
          <w:bCs/>
          <w:sz w:val="28"/>
          <w:szCs w:val="28"/>
        </w:rPr>
        <w:t xml:space="preserve">don Giacomo </w:t>
      </w:r>
      <w:proofErr w:type="spellStart"/>
      <w:r w:rsidRPr="00287DDA">
        <w:rPr>
          <w:rFonts w:ascii="Calibri" w:hAnsi="Calibri"/>
          <w:b/>
          <w:bCs/>
          <w:sz w:val="28"/>
          <w:szCs w:val="28"/>
        </w:rPr>
        <w:t>Ferrighetto</w:t>
      </w:r>
      <w:proofErr w:type="spellEnd"/>
      <w:r>
        <w:rPr>
          <w:rFonts w:ascii="Calibri" w:hAnsi="Calibri"/>
          <w:bCs/>
          <w:sz w:val="28"/>
          <w:szCs w:val="28"/>
        </w:rPr>
        <w:t xml:space="preserve">, parroco di San Lorenzo in Montagna a Vittorio Veneto, che proprio all’Istituto </w:t>
      </w:r>
      <w:proofErr w:type="spellStart"/>
      <w:r>
        <w:rPr>
          <w:rFonts w:ascii="Calibri" w:hAnsi="Calibri"/>
          <w:bCs/>
          <w:sz w:val="28"/>
          <w:szCs w:val="28"/>
        </w:rPr>
        <w:t>pievigino</w:t>
      </w:r>
      <w:proofErr w:type="spellEnd"/>
      <w:r>
        <w:rPr>
          <w:rFonts w:ascii="Calibri" w:hAnsi="Calibri"/>
          <w:bCs/>
          <w:sz w:val="28"/>
          <w:szCs w:val="28"/>
        </w:rPr>
        <w:t xml:space="preserve"> ha fatto dono di un numero considerevole di volumi della sua biblioteca personale su argomenti di storia, geografia e turismo, con grande sensibilità e generosità</w:t>
      </w:r>
      <w:r w:rsidR="00287DDA">
        <w:rPr>
          <w:rFonts w:ascii="Calibri" w:hAnsi="Calibri"/>
          <w:bCs/>
          <w:sz w:val="28"/>
          <w:szCs w:val="28"/>
        </w:rPr>
        <w:t xml:space="preserve">, come ha ben raccontato nella sua testimonianza in sala </w:t>
      </w:r>
      <w:r w:rsidR="00287DDA" w:rsidRPr="00287DDA">
        <w:rPr>
          <w:rFonts w:ascii="Calibri" w:hAnsi="Calibri"/>
          <w:b/>
          <w:bCs/>
          <w:sz w:val="28"/>
          <w:szCs w:val="28"/>
        </w:rPr>
        <w:t xml:space="preserve">Cristina </w:t>
      </w:r>
      <w:proofErr w:type="spellStart"/>
      <w:r w:rsidR="00287DDA" w:rsidRPr="00287DDA">
        <w:rPr>
          <w:rFonts w:ascii="Calibri" w:hAnsi="Calibri"/>
          <w:b/>
          <w:bCs/>
          <w:sz w:val="28"/>
          <w:szCs w:val="28"/>
        </w:rPr>
        <w:t>Falsarella</w:t>
      </w:r>
      <w:proofErr w:type="spellEnd"/>
      <w:r w:rsidR="00287DDA">
        <w:rPr>
          <w:rFonts w:ascii="Calibri" w:hAnsi="Calibri"/>
          <w:b/>
          <w:bCs/>
          <w:sz w:val="28"/>
          <w:szCs w:val="28"/>
        </w:rPr>
        <w:t xml:space="preserve">, </w:t>
      </w:r>
      <w:r w:rsidR="00287DDA" w:rsidRPr="00287DDA">
        <w:rPr>
          <w:rFonts w:ascii="Calibri" w:hAnsi="Calibri"/>
          <w:bCs/>
          <w:sz w:val="28"/>
          <w:szCs w:val="28"/>
        </w:rPr>
        <w:t>dell’ufficio arte sacra della diocesi e componente della commissione scientifica del “Beato Toniolo”</w:t>
      </w:r>
      <w:r w:rsidR="00287DDA">
        <w:rPr>
          <w:rFonts w:ascii="Calibri" w:hAnsi="Calibri"/>
          <w:bCs/>
          <w:sz w:val="28"/>
          <w:szCs w:val="28"/>
        </w:rPr>
        <w:t xml:space="preserve">. </w:t>
      </w:r>
      <w:r w:rsidR="00287DDA" w:rsidRPr="00287DDA">
        <w:rPr>
          <w:rFonts w:ascii="Calibri" w:hAnsi="Calibri"/>
          <w:b/>
          <w:bCs/>
          <w:sz w:val="28"/>
          <w:szCs w:val="28"/>
        </w:rPr>
        <w:t xml:space="preserve"> </w:t>
      </w:r>
      <w:r w:rsidRPr="00287DDA">
        <w:rPr>
          <w:rFonts w:ascii="Calibri" w:hAnsi="Calibri"/>
          <w:b/>
          <w:bCs/>
          <w:sz w:val="28"/>
          <w:szCs w:val="28"/>
        </w:rPr>
        <w:t xml:space="preserve"> </w:t>
      </w:r>
    </w:p>
    <w:p w:rsidR="00DA579F" w:rsidRDefault="00287DDA" w:rsidP="00DA579F">
      <w:pPr>
        <w:rPr>
          <w:rFonts w:ascii="Calibri" w:hAnsi="Calibri"/>
          <w:bCs/>
          <w:sz w:val="28"/>
          <w:szCs w:val="28"/>
        </w:rPr>
      </w:pPr>
      <w:r>
        <w:rPr>
          <w:rFonts w:ascii="Calibri" w:hAnsi="Calibri"/>
          <w:bCs/>
          <w:sz w:val="28"/>
          <w:szCs w:val="28"/>
        </w:rPr>
        <w:t>In precedenza, la stessa sera del 7 ottobre</w:t>
      </w:r>
      <w:r>
        <w:rPr>
          <w:sz w:val="28"/>
          <w:szCs w:val="28"/>
        </w:rPr>
        <w:t xml:space="preserve">, </w:t>
      </w:r>
      <w:r w:rsidR="00F71181">
        <w:rPr>
          <w:sz w:val="28"/>
          <w:szCs w:val="28"/>
        </w:rPr>
        <w:t>gi</w:t>
      </w:r>
      <w:r w:rsidR="00F71181" w:rsidRPr="00B55B80">
        <w:rPr>
          <w:rFonts w:ascii="Calibri" w:hAnsi="Calibri"/>
          <w:bCs/>
          <w:sz w:val="28"/>
          <w:szCs w:val="28"/>
        </w:rPr>
        <w:t>orno anniversario della morte del beato Toniolo</w:t>
      </w:r>
      <w:r w:rsidR="00F71181">
        <w:rPr>
          <w:sz w:val="28"/>
          <w:szCs w:val="28"/>
        </w:rPr>
        <w:t xml:space="preserve">, </w:t>
      </w:r>
      <w:r w:rsidR="00F71181" w:rsidRPr="00C530CF">
        <w:rPr>
          <w:rFonts w:ascii="Calibri" w:hAnsi="Calibri"/>
          <w:b/>
          <w:bCs/>
          <w:sz w:val="28"/>
          <w:szCs w:val="28"/>
        </w:rPr>
        <w:t xml:space="preserve">don Paolo </w:t>
      </w:r>
      <w:proofErr w:type="spellStart"/>
      <w:r w:rsidR="00F71181" w:rsidRPr="00C530CF">
        <w:rPr>
          <w:rFonts w:ascii="Calibri" w:hAnsi="Calibri"/>
          <w:b/>
          <w:bCs/>
          <w:sz w:val="28"/>
          <w:szCs w:val="28"/>
        </w:rPr>
        <w:t>Magoga</w:t>
      </w:r>
      <w:proofErr w:type="spellEnd"/>
      <w:r w:rsidR="00F71181" w:rsidRPr="00C530CF">
        <w:rPr>
          <w:rFonts w:ascii="Calibri" w:hAnsi="Calibri"/>
          <w:b/>
          <w:bCs/>
          <w:sz w:val="28"/>
          <w:szCs w:val="28"/>
        </w:rPr>
        <w:t>,</w:t>
      </w:r>
      <w:r w:rsidR="00F71181">
        <w:rPr>
          <w:rFonts w:ascii="Calibri" w:hAnsi="Calibri"/>
          <w:bCs/>
          <w:sz w:val="28"/>
          <w:szCs w:val="28"/>
        </w:rPr>
        <w:t xml:space="preserve"> delegato vescovile per la</w:t>
      </w:r>
      <w:r>
        <w:rPr>
          <w:rFonts w:ascii="Calibri" w:hAnsi="Calibri"/>
          <w:bCs/>
          <w:sz w:val="28"/>
          <w:szCs w:val="28"/>
        </w:rPr>
        <w:t xml:space="preserve"> pastorale sociale della diocesi di Treviso, aveva presieduto la concelebrazione eucaristica nel Duomo </w:t>
      </w:r>
      <w:proofErr w:type="spellStart"/>
      <w:r>
        <w:rPr>
          <w:rFonts w:ascii="Calibri" w:hAnsi="Calibri"/>
          <w:bCs/>
          <w:sz w:val="28"/>
          <w:szCs w:val="28"/>
        </w:rPr>
        <w:t>pievigino</w:t>
      </w:r>
      <w:proofErr w:type="spellEnd"/>
      <w:r>
        <w:rPr>
          <w:rFonts w:ascii="Calibri" w:hAnsi="Calibri"/>
          <w:bCs/>
          <w:sz w:val="28"/>
          <w:szCs w:val="28"/>
        </w:rPr>
        <w:t xml:space="preserve">, dove sono custodite le spoglie mortali dell’insigne professore trevigiano.  </w:t>
      </w:r>
      <w:r w:rsidR="00F71181">
        <w:rPr>
          <w:rFonts w:ascii="Calibri" w:hAnsi="Calibri"/>
          <w:bCs/>
          <w:sz w:val="28"/>
          <w:szCs w:val="28"/>
        </w:rPr>
        <w:t xml:space="preserve"> </w:t>
      </w:r>
      <w:r w:rsidR="00DA579F">
        <w:rPr>
          <w:rFonts w:ascii="Calibri" w:hAnsi="Calibri"/>
          <w:bCs/>
          <w:sz w:val="28"/>
          <w:szCs w:val="28"/>
        </w:rPr>
        <w:t xml:space="preserve">                                                             </w:t>
      </w:r>
    </w:p>
    <w:p w:rsidR="002E7C99" w:rsidRDefault="002E7C99"/>
    <w:sectPr w:rsidR="002E7C99" w:rsidSect="008B0D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579F"/>
    <w:rsid w:val="00000AAA"/>
    <w:rsid w:val="00287DDA"/>
    <w:rsid w:val="002E7C99"/>
    <w:rsid w:val="00324C2D"/>
    <w:rsid w:val="003A1F23"/>
    <w:rsid w:val="005F4955"/>
    <w:rsid w:val="006014A0"/>
    <w:rsid w:val="007F4D0C"/>
    <w:rsid w:val="00862C77"/>
    <w:rsid w:val="009043F0"/>
    <w:rsid w:val="00DA579F"/>
    <w:rsid w:val="00F71181"/>
    <w:rsid w:val="00F908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79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57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797</Words>
  <Characters>4548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2020-10-08T10:08:00Z</dcterms:created>
  <dcterms:modified xsi:type="dcterms:W3CDTF">2020-10-08T15:50:00Z</dcterms:modified>
</cp:coreProperties>
</file>