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C99157" w14:textId="1B457788" w:rsidR="00D32074" w:rsidRPr="0031419F" w:rsidRDefault="00D32074" w:rsidP="00D32074">
      <w:pPr>
        <w:spacing w:after="0"/>
        <w:jc w:val="right"/>
        <w:rPr>
          <w:b/>
          <w:bCs/>
          <w:sz w:val="48"/>
          <w:szCs w:val="48"/>
        </w:rPr>
      </w:pPr>
      <w:r w:rsidRPr="0031419F">
        <w:rPr>
          <w:b/>
          <w:bCs/>
          <w:sz w:val="48"/>
          <w:szCs w:val="48"/>
        </w:rPr>
        <w:t>Allegato</w:t>
      </w:r>
      <w:r w:rsidR="00582966" w:rsidRPr="0031419F">
        <w:rPr>
          <w:b/>
          <w:bCs/>
          <w:sz w:val="48"/>
          <w:szCs w:val="48"/>
        </w:rPr>
        <w:t xml:space="preserve"> A</w:t>
      </w:r>
    </w:p>
    <w:p w14:paraId="31D9952B" w14:textId="1F7EE236" w:rsidR="00D32074" w:rsidRPr="0031419F" w:rsidRDefault="00D32074" w:rsidP="00D32074">
      <w:pPr>
        <w:spacing w:after="0"/>
        <w:jc w:val="right"/>
        <w:rPr>
          <w:b/>
          <w:bCs/>
          <w:sz w:val="24"/>
          <w:szCs w:val="24"/>
        </w:rPr>
      </w:pPr>
    </w:p>
    <w:p w14:paraId="033C65F2" w14:textId="2BD5B8EA" w:rsidR="00D32074" w:rsidRPr="0031419F" w:rsidRDefault="008B0974" w:rsidP="008B0974">
      <w:pPr>
        <w:tabs>
          <w:tab w:val="left" w:pos="5290"/>
        </w:tabs>
        <w:spacing w:after="0"/>
        <w:rPr>
          <w:b/>
          <w:bCs/>
          <w:sz w:val="24"/>
          <w:szCs w:val="24"/>
        </w:rPr>
      </w:pPr>
      <w:r w:rsidRPr="0031419F">
        <w:rPr>
          <w:b/>
          <w:bCs/>
          <w:sz w:val="24"/>
          <w:szCs w:val="24"/>
        </w:rPr>
        <w:tab/>
      </w:r>
    </w:p>
    <w:p w14:paraId="3F1FA7CA" w14:textId="77777777" w:rsidR="00D32074" w:rsidRPr="0031419F" w:rsidRDefault="00D32074" w:rsidP="00D32074">
      <w:pPr>
        <w:spacing w:after="0"/>
        <w:jc w:val="center"/>
        <w:rPr>
          <w:b/>
          <w:bCs/>
          <w:sz w:val="24"/>
          <w:szCs w:val="24"/>
        </w:rPr>
      </w:pPr>
    </w:p>
    <w:p w14:paraId="1A006ED3" w14:textId="77777777" w:rsidR="004748A6" w:rsidRDefault="004748A6" w:rsidP="004748A6">
      <w:pPr>
        <w:spacing w:after="0"/>
        <w:jc w:val="center"/>
        <w:rPr>
          <w:b/>
          <w:bCs/>
          <w:sz w:val="36"/>
          <w:szCs w:val="36"/>
        </w:rPr>
      </w:pPr>
      <w:r w:rsidRPr="004748A6">
        <w:rPr>
          <w:b/>
          <w:bCs/>
          <w:sz w:val="36"/>
          <w:szCs w:val="36"/>
        </w:rPr>
        <w:t xml:space="preserve">ATTO DI INDIRIZZO IN AMBITO SOCIOSANITARIO </w:t>
      </w:r>
    </w:p>
    <w:p w14:paraId="5B42F2E7" w14:textId="77777777" w:rsidR="004748A6" w:rsidRDefault="004748A6" w:rsidP="004748A6">
      <w:pPr>
        <w:spacing w:after="0"/>
        <w:jc w:val="center"/>
        <w:rPr>
          <w:b/>
          <w:bCs/>
          <w:sz w:val="36"/>
          <w:szCs w:val="36"/>
        </w:rPr>
      </w:pPr>
      <w:r w:rsidRPr="004748A6">
        <w:rPr>
          <w:b/>
          <w:bCs/>
          <w:sz w:val="36"/>
          <w:szCs w:val="36"/>
        </w:rPr>
        <w:t xml:space="preserve">SUCCESSIVO ALLA “FASE 1” </w:t>
      </w:r>
    </w:p>
    <w:p w14:paraId="3C74D70A" w14:textId="1DA843EF" w:rsidR="004748A6" w:rsidRPr="0031419F" w:rsidRDefault="004748A6" w:rsidP="004748A6">
      <w:pPr>
        <w:spacing w:after="0"/>
        <w:jc w:val="center"/>
        <w:rPr>
          <w:b/>
          <w:bCs/>
          <w:sz w:val="36"/>
          <w:szCs w:val="36"/>
        </w:rPr>
      </w:pPr>
      <w:r w:rsidRPr="004748A6">
        <w:rPr>
          <w:b/>
          <w:bCs/>
          <w:sz w:val="36"/>
          <w:szCs w:val="36"/>
        </w:rPr>
        <w:t>DELL’EMERGENZA EPIDEMIOLOGICA DA COVID-19</w:t>
      </w:r>
    </w:p>
    <w:p w14:paraId="696A5F44" w14:textId="7A31FB5F" w:rsidR="00D32074" w:rsidRPr="0031419F" w:rsidRDefault="00D32074" w:rsidP="00D32074">
      <w:pPr>
        <w:spacing w:after="0"/>
        <w:jc w:val="center"/>
        <w:rPr>
          <w:b/>
          <w:bCs/>
          <w:sz w:val="36"/>
          <w:szCs w:val="36"/>
        </w:rPr>
      </w:pPr>
      <w:r w:rsidRPr="0031419F">
        <w:rPr>
          <w:b/>
          <w:bCs/>
          <w:sz w:val="36"/>
          <w:szCs w:val="36"/>
        </w:rPr>
        <w:t xml:space="preserve"> </w:t>
      </w:r>
    </w:p>
    <w:p w14:paraId="30D59C3B" w14:textId="1058B771" w:rsidR="00D32074" w:rsidRPr="0031419F" w:rsidRDefault="00D32074" w:rsidP="00D32074">
      <w:pPr>
        <w:spacing w:after="0"/>
        <w:jc w:val="center"/>
        <w:rPr>
          <w:b/>
          <w:bCs/>
          <w:sz w:val="24"/>
          <w:szCs w:val="24"/>
        </w:rPr>
      </w:pPr>
    </w:p>
    <w:p w14:paraId="36822253" w14:textId="77777777" w:rsidR="00C276C3" w:rsidRPr="0031419F" w:rsidRDefault="00C276C3" w:rsidP="00D32074">
      <w:pPr>
        <w:spacing w:after="0"/>
        <w:jc w:val="center"/>
        <w:rPr>
          <w:b/>
          <w:bCs/>
          <w:sz w:val="24"/>
          <w:szCs w:val="24"/>
        </w:rPr>
      </w:pPr>
    </w:p>
    <w:p w14:paraId="5E9B90FC" w14:textId="77777777" w:rsidR="001957DD" w:rsidRPr="0031419F" w:rsidRDefault="001957DD" w:rsidP="00D32074">
      <w:pPr>
        <w:spacing w:after="0"/>
        <w:jc w:val="center"/>
        <w:rPr>
          <w:b/>
          <w:bCs/>
          <w:sz w:val="24"/>
          <w:szCs w:val="24"/>
        </w:rPr>
      </w:pPr>
    </w:p>
    <w:p w14:paraId="169E6095" w14:textId="77777777" w:rsidR="00D32074" w:rsidRPr="0031419F" w:rsidRDefault="00D32074" w:rsidP="00D32074">
      <w:pPr>
        <w:spacing w:after="0"/>
        <w:jc w:val="both"/>
        <w:rPr>
          <w:rFonts w:ascii="Calibri" w:hAnsi="Calibri" w:cs="Calibri"/>
          <w:b/>
          <w:bCs/>
          <w:sz w:val="24"/>
          <w:szCs w:val="24"/>
        </w:rPr>
      </w:pPr>
      <w:r w:rsidRPr="0031419F">
        <w:rPr>
          <w:rFonts w:ascii="Calibri" w:hAnsi="Calibri" w:cs="Calibri"/>
          <w:b/>
          <w:bCs/>
          <w:sz w:val="24"/>
          <w:szCs w:val="24"/>
        </w:rPr>
        <w:t>PREMESSE</w:t>
      </w:r>
    </w:p>
    <w:p w14:paraId="3C5FD011" w14:textId="77777777" w:rsidR="0059232D" w:rsidRPr="0031419F" w:rsidRDefault="00D32074" w:rsidP="0081434F">
      <w:pPr>
        <w:spacing w:after="0"/>
        <w:ind w:firstLine="142"/>
        <w:jc w:val="both"/>
        <w:rPr>
          <w:rFonts w:ascii="Calibri" w:hAnsi="Calibri" w:cs="Calibri"/>
          <w:sz w:val="24"/>
          <w:szCs w:val="24"/>
        </w:rPr>
      </w:pPr>
      <w:r w:rsidRPr="0031419F">
        <w:rPr>
          <w:rFonts w:ascii="Calibri" w:hAnsi="Calibri" w:cs="Calibri"/>
          <w:sz w:val="24"/>
          <w:szCs w:val="24"/>
        </w:rPr>
        <w:t>Al fine di assicurare</w:t>
      </w:r>
      <w:r w:rsidR="0059232D" w:rsidRPr="0031419F">
        <w:rPr>
          <w:rFonts w:ascii="Calibri" w:hAnsi="Calibri" w:cs="Calibri"/>
          <w:sz w:val="24"/>
          <w:szCs w:val="24"/>
        </w:rPr>
        <w:t xml:space="preserve"> il progressivo ripristino di tutte le attività sociosanitarie nella massima sicurezza di utenti e operatori</w:t>
      </w:r>
      <w:r w:rsidRPr="0031419F">
        <w:rPr>
          <w:rFonts w:ascii="Calibri" w:hAnsi="Calibri" w:cs="Calibri"/>
          <w:sz w:val="24"/>
          <w:szCs w:val="24"/>
        </w:rPr>
        <w:t xml:space="preserve"> nella cosiddetta “Fase 2” dell’emergenza da SARS-CoV-2 </w:t>
      </w:r>
      <w:r w:rsidR="0081434F" w:rsidRPr="0031419F">
        <w:rPr>
          <w:rFonts w:ascii="Calibri" w:hAnsi="Calibri" w:cs="Calibri"/>
          <w:sz w:val="24"/>
          <w:szCs w:val="24"/>
        </w:rPr>
        <w:t xml:space="preserve">e </w:t>
      </w:r>
      <w:r w:rsidR="0081434F" w:rsidRPr="0031419F">
        <w:rPr>
          <w:sz w:val="24"/>
          <w:szCs w:val="24"/>
        </w:rPr>
        <w:t>p</w:t>
      </w:r>
      <w:r w:rsidR="0081434F" w:rsidRPr="0031419F">
        <w:rPr>
          <w:rFonts w:ascii="Calibri" w:hAnsi="Calibri" w:cs="Calibri"/>
          <w:sz w:val="24"/>
          <w:szCs w:val="24"/>
        </w:rPr>
        <w:t>er tutta la durata dell’emergenza sanitaria da COVlD-19, come stabilita dalla Delibera del Consiglio dei Ministri del 31 gennaio 2020,</w:t>
      </w:r>
      <w:r w:rsidR="0059232D" w:rsidRPr="0031419F">
        <w:rPr>
          <w:rFonts w:ascii="Calibri" w:hAnsi="Calibri" w:cs="Calibri"/>
          <w:sz w:val="24"/>
          <w:szCs w:val="24"/>
        </w:rPr>
        <w:t xml:space="preserve"> </w:t>
      </w:r>
      <w:r w:rsidRPr="0031419F">
        <w:rPr>
          <w:rFonts w:ascii="Calibri" w:hAnsi="Calibri" w:cs="Calibri"/>
          <w:sz w:val="24"/>
          <w:szCs w:val="24"/>
        </w:rPr>
        <w:t>è necessario definire azioni volte non solo alla prevenzione dell’epidemia, ma anche al tempestivo riconoscimento di ogni eventuale caso sospetto, con i conseguenti immediati interventi di contenimento del contagio e, se del caso, con la rimodulazione delle offerte erogate</w:t>
      </w:r>
      <w:r w:rsidR="00723619" w:rsidRPr="0031419F">
        <w:rPr>
          <w:rFonts w:ascii="Calibri" w:hAnsi="Calibri" w:cs="Calibri"/>
          <w:sz w:val="24"/>
          <w:szCs w:val="24"/>
        </w:rPr>
        <w:t xml:space="preserve">. </w:t>
      </w:r>
    </w:p>
    <w:p w14:paraId="3B4B49FF" w14:textId="3A1E6D9C" w:rsidR="0081434F" w:rsidRPr="0031419F" w:rsidRDefault="00723619" w:rsidP="0081434F">
      <w:pPr>
        <w:spacing w:after="0"/>
        <w:ind w:firstLine="142"/>
        <w:jc w:val="both"/>
        <w:rPr>
          <w:rFonts w:ascii="Calibri" w:hAnsi="Calibri" w:cs="Calibri"/>
          <w:sz w:val="24"/>
          <w:szCs w:val="24"/>
        </w:rPr>
      </w:pPr>
      <w:r w:rsidRPr="0031419F">
        <w:rPr>
          <w:rFonts w:ascii="Calibri" w:hAnsi="Calibri" w:cs="Calibri"/>
          <w:sz w:val="24"/>
          <w:szCs w:val="24"/>
        </w:rPr>
        <w:t xml:space="preserve">Con particolare riferimento alla necessità di assicurare la tutela degli operatori a garanzia della </w:t>
      </w:r>
      <w:r w:rsidR="0081434F" w:rsidRPr="0031419F">
        <w:rPr>
          <w:rFonts w:ascii="Calibri" w:hAnsi="Calibri" w:cs="Calibri"/>
          <w:sz w:val="24"/>
          <w:szCs w:val="24"/>
        </w:rPr>
        <w:t xml:space="preserve">sicurezza </w:t>
      </w:r>
      <w:r w:rsidRPr="0031419F">
        <w:rPr>
          <w:rFonts w:ascii="Calibri" w:hAnsi="Calibri" w:cs="Calibri"/>
          <w:sz w:val="24"/>
          <w:szCs w:val="24"/>
        </w:rPr>
        <w:t>delle collettività alle quali è rivolta l’offerta sociosanitaria,</w:t>
      </w:r>
      <w:r w:rsidR="0081434F" w:rsidRPr="0031419F">
        <w:rPr>
          <w:rFonts w:ascii="Calibri" w:hAnsi="Calibri" w:cs="Calibri"/>
          <w:sz w:val="24"/>
          <w:szCs w:val="24"/>
        </w:rPr>
        <w:t xml:space="preserve"> si richiamano la circolare del Ministero della salute n. 0014915-29/04/2020-DGPRE-DGPRE-P e i più recenti atti regionali per la sorveglianza sanitaria degli operatori sanitari e sociosanitari nonché per la riammissione sicura in collettività delle persone poste in isolamento domiciliare prima e dopo il c.d. </w:t>
      </w:r>
      <w:proofErr w:type="spellStart"/>
      <w:r w:rsidR="0081434F" w:rsidRPr="0031419F">
        <w:rPr>
          <w:rFonts w:ascii="Calibri" w:hAnsi="Calibri" w:cs="Calibri"/>
          <w:sz w:val="24"/>
          <w:szCs w:val="24"/>
        </w:rPr>
        <w:t>lockdown</w:t>
      </w:r>
      <w:proofErr w:type="spellEnd"/>
      <w:r w:rsidR="0081434F" w:rsidRPr="0031419F">
        <w:rPr>
          <w:rFonts w:ascii="Calibri" w:hAnsi="Calibri" w:cs="Calibri"/>
          <w:sz w:val="24"/>
          <w:szCs w:val="24"/>
        </w:rPr>
        <w:t xml:space="preserve"> (cfr. DGR N° XI/3114 del 07/05/2020 Determinazioni in merito alle attività di sorveglianza in funzione dell’epidemia COVID-19 e della DGR N° XI/3131 del 12/05/2020 COVI-19: Indicazioni in merito ai test sierologici).   </w:t>
      </w:r>
      <w:r w:rsidRPr="0031419F">
        <w:rPr>
          <w:rFonts w:ascii="Calibri" w:hAnsi="Calibri" w:cs="Calibri"/>
          <w:sz w:val="24"/>
          <w:szCs w:val="24"/>
        </w:rPr>
        <w:t xml:space="preserve"> </w:t>
      </w:r>
    </w:p>
    <w:p w14:paraId="27B4A188" w14:textId="77777777" w:rsidR="0081434F" w:rsidRPr="0031419F" w:rsidRDefault="0081434F" w:rsidP="0081434F">
      <w:pPr>
        <w:spacing w:after="0"/>
        <w:ind w:firstLine="142"/>
        <w:jc w:val="both"/>
        <w:rPr>
          <w:rFonts w:ascii="Calibri" w:hAnsi="Calibri" w:cs="Calibri"/>
          <w:sz w:val="24"/>
          <w:szCs w:val="24"/>
        </w:rPr>
      </w:pPr>
    </w:p>
    <w:p w14:paraId="7CA4AE80" w14:textId="3300BC20" w:rsidR="00D32074" w:rsidRPr="0031419F" w:rsidRDefault="00D32074" w:rsidP="0081434F">
      <w:pPr>
        <w:spacing w:after="0"/>
        <w:ind w:firstLine="142"/>
        <w:jc w:val="both"/>
        <w:rPr>
          <w:rFonts w:ascii="Calibri" w:hAnsi="Calibri" w:cs="Calibri"/>
          <w:sz w:val="24"/>
          <w:szCs w:val="24"/>
        </w:rPr>
      </w:pPr>
      <w:r w:rsidRPr="0031419F">
        <w:rPr>
          <w:rFonts w:ascii="Calibri" w:hAnsi="Calibri" w:cs="Calibri"/>
          <w:sz w:val="24"/>
          <w:szCs w:val="24"/>
        </w:rPr>
        <w:t xml:space="preserve">Per l’indeterminatezza della durata della “Fase 2” e per l’attuale indisponibilità di vaccino e di </w:t>
      </w:r>
      <w:r w:rsidR="00E60E91" w:rsidRPr="0031419F">
        <w:rPr>
          <w:rFonts w:ascii="Calibri" w:hAnsi="Calibri" w:cs="Calibri"/>
          <w:sz w:val="24"/>
          <w:szCs w:val="24"/>
        </w:rPr>
        <w:t>terapia specifica</w:t>
      </w:r>
      <w:r w:rsidRPr="0031419F">
        <w:rPr>
          <w:rFonts w:ascii="Calibri" w:hAnsi="Calibri" w:cs="Calibri"/>
          <w:sz w:val="24"/>
          <w:szCs w:val="24"/>
        </w:rPr>
        <w:t>, a fronte anche delle complessità emerse nella gestione in emergenza de</w:t>
      </w:r>
      <w:r w:rsidR="00103DBA" w:rsidRPr="0031419F">
        <w:rPr>
          <w:rFonts w:ascii="Calibri" w:hAnsi="Calibri" w:cs="Calibri"/>
          <w:sz w:val="24"/>
          <w:szCs w:val="24"/>
        </w:rPr>
        <w:t>gli</w:t>
      </w:r>
      <w:r w:rsidRPr="0031419F">
        <w:rPr>
          <w:rFonts w:ascii="Calibri" w:hAnsi="Calibri" w:cs="Calibri"/>
          <w:sz w:val="24"/>
          <w:szCs w:val="24"/>
        </w:rPr>
        <w:t xml:space="preserve"> </w:t>
      </w:r>
      <w:r w:rsidR="00C742CD" w:rsidRPr="0031419F">
        <w:rPr>
          <w:rFonts w:ascii="Calibri" w:hAnsi="Calibri" w:cs="Calibri"/>
          <w:sz w:val="24"/>
          <w:szCs w:val="24"/>
        </w:rPr>
        <w:t>ospiti/pazienti</w:t>
      </w:r>
      <w:r w:rsidRPr="0031419F">
        <w:rPr>
          <w:rFonts w:ascii="Calibri" w:hAnsi="Calibri" w:cs="Calibri"/>
          <w:sz w:val="24"/>
          <w:szCs w:val="24"/>
        </w:rPr>
        <w:t xml:space="preserve"> soprattutto fragili/cronici nei vari setting assistenziali, si rende altresì necessario definire articolazioni innovative che potranno essere sviluppate anche successivamente alla stessa “Fase 2”, nell’ambito delle Unità di Offerta sociosanitarie.</w:t>
      </w:r>
    </w:p>
    <w:p w14:paraId="18E30BC3" w14:textId="4B62B076" w:rsidR="00E951F9" w:rsidRPr="0031419F" w:rsidRDefault="00E951F9" w:rsidP="00E951F9">
      <w:pPr>
        <w:ind w:firstLine="142"/>
        <w:jc w:val="both"/>
        <w:rPr>
          <w:rFonts w:ascii="Calibri" w:hAnsi="Calibri" w:cs="Calibri"/>
          <w:sz w:val="24"/>
          <w:szCs w:val="24"/>
        </w:rPr>
      </w:pPr>
      <w:bookmarkStart w:id="0" w:name="_Hlk41029438"/>
      <w:r w:rsidRPr="0031419F">
        <w:rPr>
          <w:rFonts w:ascii="Calibri" w:hAnsi="Calibri" w:cs="Calibri"/>
          <w:sz w:val="24"/>
          <w:szCs w:val="24"/>
        </w:rPr>
        <w:t>Occorre infine evidenziare che per l’attuazione della fase 2 legata alla riapertura delle UDO sociali e sociosanitarie semiresidenziali per disabili, anche al fine di ottemperare a quanto disposto dall’art.8 del DPCM 26 aprile 2020,</w:t>
      </w:r>
      <w:r w:rsidR="00FE1C54" w:rsidRPr="0031419F">
        <w:rPr>
          <w:rFonts w:ascii="Calibri" w:hAnsi="Calibri" w:cs="Calibri"/>
          <w:sz w:val="24"/>
          <w:szCs w:val="24"/>
        </w:rPr>
        <w:t xml:space="preserve"> sostituito dall’art. 9 del DPCM 17 maggio 2020,</w:t>
      </w:r>
      <w:r w:rsidRPr="0031419F">
        <w:rPr>
          <w:rFonts w:ascii="Calibri" w:hAnsi="Calibri" w:cs="Calibri"/>
          <w:sz w:val="24"/>
          <w:szCs w:val="24"/>
        </w:rPr>
        <w:t xml:space="preserve"> si rimanda ad apposito altro a</w:t>
      </w:r>
      <w:r w:rsidR="004A37D9" w:rsidRPr="0031419F">
        <w:rPr>
          <w:rFonts w:ascii="Calibri" w:hAnsi="Calibri" w:cs="Calibri"/>
          <w:sz w:val="24"/>
          <w:szCs w:val="24"/>
        </w:rPr>
        <w:t>tto regionale in riferimento al</w:t>
      </w:r>
      <w:r w:rsidRPr="0031419F">
        <w:rPr>
          <w:rFonts w:ascii="Calibri" w:hAnsi="Calibri" w:cs="Calibri"/>
          <w:sz w:val="24"/>
          <w:szCs w:val="24"/>
        </w:rPr>
        <w:t xml:space="preserve"> “Piano Regione Lombardia art. 8 – DPCM 26 aprile Avvio fase 2 servizi semiresidenziali per persone con disabilità”</w:t>
      </w:r>
      <w:r w:rsidR="00AD6456" w:rsidRPr="0031419F">
        <w:rPr>
          <w:rFonts w:ascii="Calibri" w:hAnsi="Calibri" w:cs="Calibri"/>
          <w:sz w:val="24"/>
          <w:szCs w:val="24"/>
        </w:rPr>
        <w:t xml:space="preserve"> (cfr. DGR N° XI/3183 del 26/05/2020)</w:t>
      </w:r>
      <w:r w:rsidRPr="0031419F">
        <w:rPr>
          <w:rFonts w:ascii="Calibri" w:hAnsi="Calibri" w:cs="Calibri"/>
          <w:sz w:val="24"/>
          <w:szCs w:val="24"/>
        </w:rPr>
        <w:t>.</w:t>
      </w:r>
    </w:p>
    <w:bookmarkEnd w:id="0"/>
    <w:p w14:paraId="096D5ED7" w14:textId="11BC803E" w:rsidR="008E36DC" w:rsidRPr="0031419F" w:rsidRDefault="008E36DC" w:rsidP="008E36DC">
      <w:pPr>
        <w:ind w:firstLine="142"/>
        <w:jc w:val="both"/>
        <w:rPr>
          <w:rFonts w:ascii="Calibri" w:hAnsi="Calibri" w:cs="Calibri"/>
          <w:b/>
          <w:bCs/>
          <w:sz w:val="24"/>
          <w:szCs w:val="24"/>
        </w:rPr>
      </w:pPr>
      <w:r w:rsidRPr="0031419F">
        <w:rPr>
          <w:rFonts w:ascii="Calibri" w:hAnsi="Calibri" w:cs="Calibri"/>
          <w:b/>
          <w:bCs/>
          <w:sz w:val="24"/>
          <w:szCs w:val="24"/>
        </w:rPr>
        <w:t xml:space="preserve">Per le necessarie riorganizzazioni nella c.d. “fase 2” delle offerte sociosanitarie </w:t>
      </w:r>
      <w:r w:rsidR="0024482B" w:rsidRPr="0031419F">
        <w:rPr>
          <w:rFonts w:ascii="Calibri" w:hAnsi="Calibri" w:cs="Calibri"/>
          <w:b/>
          <w:bCs/>
          <w:sz w:val="24"/>
          <w:szCs w:val="24"/>
        </w:rPr>
        <w:t>(</w:t>
      </w:r>
      <w:r w:rsidRPr="0031419F">
        <w:rPr>
          <w:rFonts w:ascii="Calibri" w:hAnsi="Calibri" w:cs="Calibri"/>
          <w:b/>
          <w:bCs/>
          <w:sz w:val="24"/>
          <w:szCs w:val="24"/>
        </w:rPr>
        <w:t>incluse sperimentazioni e misure</w:t>
      </w:r>
      <w:r w:rsidR="0024482B" w:rsidRPr="0031419F">
        <w:rPr>
          <w:rFonts w:ascii="Calibri" w:hAnsi="Calibri" w:cs="Calibri"/>
          <w:b/>
          <w:bCs/>
          <w:sz w:val="24"/>
          <w:szCs w:val="24"/>
        </w:rPr>
        <w:t>),</w:t>
      </w:r>
      <w:r w:rsidRPr="0031419F">
        <w:rPr>
          <w:rFonts w:ascii="Calibri" w:hAnsi="Calibri" w:cs="Calibri"/>
          <w:b/>
          <w:bCs/>
          <w:sz w:val="24"/>
          <w:szCs w:val="24"/>
        </w:rPr>
        <w:t xml:space="preserve"> oltre a quanto espressamente precisato in questo documento, si </w:t>
      </w:r>
      <w:r w:rsidRPr="0031419F">
        <w:rPr>
          <w:rFonts w:ascii="Calibri" w:hAnsi="Calibri" w:cs="Calibri"/>
          <w:b/>
          <w:bCs/>
          <w:sz w:val="24"/>
          <w:szCs w:val="24"/>
        </w:rPr>
        <w:lastRenderedPageBreak/>
        <w:t xml:space="preserve">rimanda a tutte le indicazioni ministeriali e norme </w:t>
      </w:r>
      <w:r w:rsidR="0024482B" w:rsidRPr="0031419F">
        <w:rPr>
          <w:rFonts w:ascii="Calibri" w:hAnsi="Calibri" w:cs="Calibri"/>
          <w:b/>
          <w:bCs/>
          <w:sz w:val="24"/>
          <w:szCs w:val="24"/>
        </w:rPr>
        <w:t xml:space="preserve">qui </w:t>
      </w:r>
      <w:r w:rsidRPr="0031419F">
        <w:rPr>
          <w:rFonts w:ascii="Calibri" w:hAnsi="Calibri" w:cs="Calibri"/>
          <w:b/>
          <w:bCs/>
          <w:sz w:val="24"/>
          <w:szCs w:val="24"/>
        </w:rPr>
        <w:t>citate o ad eventuali loro successive modifiche e integrazioni.</w:t>
      </w:r>
      <w:r w:rsidR="007E6AC9" w:rsidRPr="0031419F">
        <w:rPr>
          <w:rFonts w:ascii="Calibri" w:hAnsi="Calibri" w:cs="Calibri"/>
          <w:b/>
          <w:bCs/>
          <w:sz w:val="24"/>
          <w:szCs w:val="24"/>
        </w:rPr>
        <w:t xml:space="preserve"> </w:t>
      </w:r>
      <w:r w:rsidR="00F560AC" w:rsidRPr="0031419F">
        <w:rPr>
          <w:rFonts w:ascii="Calibri" w:hAnsi="Calibri" w:cs="Calibri"/>
          <w:b/>
          <w:bCs/>
          <w:sz w:val="24"/>
          <w:szCs w:val="24"/>
        </w:rPr>
        <w:t>S</w:t>
      </w:r>
      <w:r w:rsidR="007E6AC9" w:rsidRPr="0031419F">
        <w:rPr>
          <w:rFonts w:ascii="Calibri" w:hAnsi="Calibri" w:cs="Calibri"/>
          <w:b/>
          <w:bCs/>
          <w:sz w:val="24"/>
          <w:szCs w:val="24"/>
        </w:rPr>
        <w:t>i rinvia</w:t>
      </w:r>
      <w:r w:rsidR="00F351D2" w:rsidRPr="0031419F">
        <w:rPr>
          <w:rFonts w:ascii="Calibri" w:hAnsi="Calibri" w:cs="Calibri"/>
          <w:b/>
          <w:bCs/>
          <w:sz w:val="24"/>
          <w:szCs w:val="24"/>
        </w:rPr>
        <w:t xml:space="preserve"> alla DGR N° XI/3115 del 07/05/2020</w:t>
      </w:r>
      <w:r w:rsidR="00353845" w:rsidRPr="0031419F">
        <w:rPr>
          <w:rFonts w:ascii="Calibri" w:hAnsi="Calibri" w:cs="Calibri"/>
          <w:b/>
          <w:bCs/>
          <w:sz w:val="24"/>
          <w:szCs w:val="24"/>
        </w:rPr>
        <w:t xml:space="preserve"> avente</w:t>
      </w:r>
      <w:r w:rsidR="00F351D2" w:rsidRPr="0031419F">
        <w:rPr>
          <w:rFonts w:ascii="Calibri" w:hAnsi="Calibri" w:cs="Calibri"/>
          <w:b/>
          <w:bCs/>
          <w:sz w:val="24"/>
          <w:szCs w:val="24"/>
        </w:rPr>
        <w:t xml:space="preserve"> ad oggetto “Indirizzi per l’organizzazione delle attività sanitarie in relazione all’andamento dell’epidemia da COVID-19”,</w:t>
      </w:r>
      <w:r w:rsidR="00F560AC" w:rsidRPr="0031419F">
        <w:rPr>
          <w:rFonts w:ascii="Calibri" w:hAnsi="Calibri" w:cs="Calibri"/>
          <w:b/>
          <w:bCs/>
          <w:sz w:val="24"/>
          <w:szCs w:val="24"/>
        </w:rPr>
        <w:t xml:space="preserve"> per gli aspetti di trasferibilità all’ambito sociosanitario</w:t>
      </w:r>
      <w:r w:rsidR="00176E5D" w:rsidRPr="0031419F">
        <w:rPr>
          <w:rFonts w:ascii="Calibri" w:hAnsi="Calibri" w:cs="Calibri"/>
          <w:b/>
          <w:bCs/>
          <w:sz w:val="24"/>
          <w:szCs w:val="24"/>
        </w:rPr>
        <w:t>,</w:t>
      </w:r>
      <w:r w:rsidR="00F560AC" w:rsidRPr="0031419F">
        <w:rPr>
          <w:rFonts w:ascii="Calibri" w:hAnsi="Calibri" w:cs="Calibri"/>
          <w:b/>
          <w:bCs/>
          <w:sz w:val="24"/>
          <w:szCs w:val="24"/>
        </w:rPr>
        <w:t xml:space="preserve"> al fine di</w:t>
      </w:r>
      <w:r w:rsidR="007E6AC9" w:rsidRPr="0031419F">
        <w:rPr>
          <w:rFonts w:ascii="Calibri" w:hAnsi="Calibri" w:cs="Calibri"/>
          <w:b/>
          <w:bCs/>
          <w:sz w:val="24"/>
          <w:szCs w:val="24"/>
        </w:rPr>
        <w:t xml:space="preserve"> una armonizzazione</w:t>
      </w:r>
      <w:r w:rsidR="00176E5D" w:rsidRPr="0031419F">
        <w:rPr>
          <w:rFonts w:ascii="Calibri" w:hAnsi="Calibri" w:cs="Calibri"/>
          <w:b/>
          <w:bCs/>
          <w:sz w:val="24"/>
          <w:szCs w:val="24"/>
        </w:rPr>
        <w:t xml:space="preserve"> complessiva</w:t>
      </w:r>
      <w:r w:rsidR="007E6AC9" w:rsidRPr="0031419F">
        <w:rPr>
          <w:rFonts w:ascii="Calibri" w:hAnsi="Calibri" w:cs="Calibri"/>
          <w:b/>
          <w:bCs/>
          <w:sz w:val="24"/>
          <w:szCs w:val="24"/>
        </w:rPr>
        <w:t xml:space="preserve"> </w:t>
      </w:r>
      <w:r w:rsidR="00F351D2" w:rsidRPr="0031419F">
        <w:rPr>
          <w:rFonts w:ascii="Calibri" w:hAnsi="Calibri" w:cs="Calibri"/>
          <w:b/>
          <w:bCs/>
          <w:sz w:val="24"/>
          <w:szCs w:val="24"/>
        </w:rPr>
        <w:t>de</w:t>
      </w:r>
      <w:r w:rsidR="007E6AC9" w:rsidRPr="0031419F">
        <w:rPr>
          <w:rFonts w:ascii="Calibri" w:hAnsi="Calibri" w:cs="Calibri"/>
          <w:b/>
          <w:bCs/>
          <w:sz w:val="24"/>
          <w:szCs w:val="24"/>
        </w:rPr>
        <w:t xml:space="preserve">i contenuti. </w:t>
      </w:r>
      <w:r w:rsidR="00FB2636" w:rsidRPr="0031419F">
        <w:rPr>
          <w:rFonts w:ascii="Calibri" w:hAnsi="Calibri" w:cs="Calibri"/>
          <w:b/>
          <w:bCs/>
          <w:sz w:val="24"/>
          <w:szCs w:val="24"/>
        </w:rPr>
        <w:t xml:space="preserve">In riferimento agli ambiti di </w:t>
      </w:r>
      <w:r w:rsidR="00774F15" w:rsidRPr="0031419F">
        <w:rPr>
          <w:rFonts w:ascii="Calibri" w:hAnsi="Calibri" w:cs="Calibri"/>
          <w:b/>
          <w:bCs/>
          <w:sz w:val="24"/>
          <w:szCs w:val="24"/>
        </w:rPr>
        <w:t>Servizi dell’area della neuropsichiatria dell’infanzia e dell’adolescenza, Sperimentazioni RIA minori e Case management, della psichiatria, delle dipendenze e della sanità penitenziaria,</w:t>
      </w:r>
      <w:r w:rsidR="00FB2636" w:rsidRPr="0031419F">
        <w:rPr>
          <w:rFonts w:ascii="Calibri" w:hAnsi="Calibri" w:cs="Calibri"/>
          <w:b/>
          <w:bCs/>
          <w:sz w:val="24"/>
          <w:szCs w:val="24"/>
        </w:rPr>
        <w:t xml:space="preserve"> si rimanda all’allegato B e relativi </w:t>
      </w:r>
      <w:proofErr w:type="spellStart"/>
      <w:r w:rsidR="00FB2636" w:rsidRPr="0031419F">
        <w:rPr>
          <w:rFonts w:ascii="Calibri" w:hAnsi="Calibri" w:cs="Calibri"/>
          <w:b/>
          <w:bCs/>
          <w:sz w:val="24"/>
          <w:szCs w:val="24"/>
        </w:rPr>
        <w:t>suballegati</w:t>
      </w:r>
      <w:proofErr w:type="spellEnd"/>
      <w:r w:rsidR="00FB2636" w:rsidRPr="0031419F">
        <w:rPr>
          <w:rFonts w:ascii="Calibri" w:hAnsi="Calibri" w:cs="Calibri"/>
          <w:b/>
          <w:bCs/>
          <w:sz w:val="24"/>
          <w:szCs w:val="24"/>
        </w:rPr>
        <w:t xml:space="preserve"> a questa DGR. </w:t>
      </w:r>
    </w:p>
    <w:p w14:paraId="496E0262" w14:textId="2DC81C73" w:rsidR="008E36DC" w:rsidRPr="0031419F" w:rsidRDefault="004862B1" w:rsidP="004862B1">
      <w:pPr>
        <w:tabs>
          <w:tab w:val="left" w:pos="3530"/>
        </w:tabs>
        <w:ind w:firstLine="142"/>
        <w:jc w:val="both"/>
        <w:rPr>
          <w:rFonts w:ascii="Calibri" w:hAnsi="Calibri" w:cs="Calibri"/>
          <w:sz w:val="24"/>
          <w:szCs w:val="24"/>
        </w:rPr>
      </w:pPr>
      <w:r w:rsidRPr="0031419F">
        <w:rPr>
          <w:rFonts w:ascii="Calibri" w:hAnsi="Calibri" w:cs="Calibri"/>
          <w:sz w:val="24"/>
          <w:szCs w:val="24"/>
        </w:rPr>
        <w:tab/>
      </w:r>
    </w:p>
    <w:p w14:paraId="31E7B2E0" w14:textId="0D72F57E" w:rsidR="008E36DC" w:rsidRPr="0031419F" w:rsidRDefault="008E36DC" w:rsidP="008E36DC">
      <w:pPr>
        <w:spacing w:after="0"/>
        <w:jc w:val="both"/>
        <w:rPr>
          <w:rFonts w:ascii="Calibri" w:hAnsi="Calibri" w:cs="Calibri"/>
          <w:b/>
          <w:bCs/>
          <w:sz w:val="24"/>
          <w:szCs w:val="24"/>
        </w:rPr>
      </w:pPr>
      <w:r w:rsidRPr="0031419F">
        <w:rPr>
          <w:rFonts w:ascii="Calibri" w:hAnsi="Calibri" w:cs="Calibri"/>
          <w:b/>
          <w:bCs/>
          <w:sz w:val="24"/>
          <w:szCs w:val="24"/>
        </w:rPr>
        <w:t>RUOLO DELLE ATS</w:t>
      </w:r>
      <w:r w:rsidR="007D2DCB" w:rsidRPr="0031419F">
        <w:rPr>
          <w:rFonts w:ascii="Calibri" w:hAnsi="Calibri" w:cs="Calibri"/>
          <w:b/>
          <w:bCs/>
          <w:sz w:val="24"/>
          <w:szCs w:val="24"/>
        </w:rPr>
        <w:t xml:space="preserve"> E DEGLI ENTI GESTORI</w:t>
      </w:r>
    </w:p>
    <w:p w14:paraId="41A7C75B" w14:textId="4F76F62A" w:rsidR="00720A16" w:rsidRPr="0031419F" w:rsidRDefault="00DC17F0" w:rsidP="00720A16">
      <w:pPr>
        <w:ind w:firstLine="142"/>
        <w:jc w:val="both"/>
        <w:rPr>
          <w:rFonts w:ascii="Calibri" w:hAnsi="Calibri" w:cs="Calibri"/>
          <w:strike/>
          <w:sz w:val="24"/>
          <w:szCs w:val="24"/>
        </w:rPr>
      </w:pPr>
      <w:r w:rsidRPr="0031419F">
        <w:rPr>
          <w:rFonts w:ascii="Calibri" w:hAnsi="Calibri" w:cs="Calibri"/>
          <w:sz w:val="24"/>
          <w:szCs w:val="24"/>
        </w:rPr>
        <w:t>L’avvenuta sospensione di parte delle attività delle strutture sociosanitarie</w:t>
      </w:r>
      <w:r w:rsidR="00876D80" w:rsidRPr="0031419F">
        <w:rPr>
          <w:rFonts w:ascii="Calibri" w:hAnsi="Calibri" w:cs="Calibri"/>
          <w:sz w:val="24"/>
          <w:szCs w:val="24"/>
        </w:rPr>
        <w:t xml:space="preserve"> </w:t>
      </w:r>
      <w:r w:rsidRPr="0031419F">
        <w:rPr>
          <w:rFonts w:ascii="Calibri" w:hAnsi="Calibri" w:cs="Calibri"/>
          <w:sz w:val="24"/>
          <w:szCs w:val="24"/>
        </w:rPr>
        <w:t xml:space="preserve">finalizzata a concentrare le risorse nella gestione dell’emergenza da COVID-19 e/o a contenerne la diffusione, è certamente stato un fatto eccezionale, </w:t>
      </w:r>
      <w:r w:rsidR="000510B1" w:rsidRPr="0031419F">
        <w:rPr>
          <w:rFonts w:ascii="Calibri" w:hAnsi="Calibri" w:cs="Calibri"/>
          <w:sz w:val="24"/>
          <w:szCs w:val="24"/>
        </w:rPr>
        <w:t>che andrà gradualmente superato attraverso</w:t>
      </w:r>
      <w:r w:rsidR="000510B1" w:rsidRPr="0031419F">
        <w:t xml:space="preserve"> </w:t>
      </w:r>
      <w:r w:rsidR="000510B1" w:rsidRPr="0031419F">
        <w:rPr>
          <w:rFonts w:ascii="Calibri" w:hAnsi="Calibri" w:cs="Calibri"/>
          <w:sz w:val="24"/>
          <w:szCs w:val="24"/>
        </w:rPr>
        <w:t>piani per il riavvio</w:t>
      </w:r>
      <w:r w:rsidR="009E3D41" w:rsidRPr="0031419F">
        <w:rPr>
          <w:rFonts w:ascii="Calibri" w:hAnsi="Calibri" w:cs="Calibri"/>
          <w:sz w:val="24"/>
          <w:szCs w:val="24"/>
        </w:rPr>
        <w:t>,</w:t>
      </w:r>
      <w:r w:rsidR="000510B1" w:rsidRPr="0031419F">
        <w:rPr>
          <w:rFonts w:ascii="Calibri" w:hAnsi="Calibri" w:cs="Calibri"/>
          <w:sz w:val="24"/>
          <w:szCs w:val="24"/>
        </w:rPr>
        <w:t xml:space="preserve"> i cui elementi essenziali sono individuabili nel presente documento</w:t>
      </w:r>
      <w:r w:rsidR="00E74DD1" w:rsidRPr="0031419F">
        <w:rPr>
          <w:rFonts w:ascii="Calibri" w:hAnsi="Calibri" w:cs="Calibri"/>
          <w:sz w:val="24"/>
          <w:szCs w:val="24"/>
        </w:rPr>
        <w:t>.</w:t>
      </w:r>
      <w:r w:rsidR="00720A16" w:rsidRPr="0031419F">
        <w:rPr>
          <w:rFonts w:ascii="Calibri" w:hAnsi="Calibri" w:cs="Calibri"/>
          <w:sz w:val="24"/>
          <w:szCs w:val="24"/>
        </w:rPr>
        <w:t xml:space="preserve"> Sarà altresì necessario valorizzare eventuali esperienze che hanno visto l’erogazione dei servizi in modalità alternativa rispetto a quella usuale con presenza fisica in sede, ricorrendo a sistemi a distanza (esempio: </w:t>
      </w:r>
      <w:proofErr w:type="spellStart"/>
      <w:r w:rsidR="00720A16" w:rsidRPr="0031419F">
        <w:rPr>
          <w:rFonts w:ascii="Calibri" w:hAnsi="Calibri" w:cs="Calibri"/>
          <w:sz w:val="24"/>
          <w:szCs w:val="24"/>
        </w:rPr>
        <w:t>teleriabilitazione</w:t>
      </w:r>
      <w:proofErr w:type="spellEnd"/>
      <w:r w:rsidR="00720A16" w:rsidRPr="0031419F">
        <w:rPr>
          <w:rFonts w:ascii="Calibri" w:hAnsi="Calibri" w:cs="Calibri"/>
          <w:sz w:val="24"/>
          <w:szCs w:val="24"/>
        </w:rPr>
        <w:t>, ecc.) o presso il domicilio, come atteso anche dagli art. 47 e 48 del Decreto-legge 17 marzo 2020, n. 18, convertito nella Legge 24 aprile 2020, n. 27.</w:t>
      </w:r>
      <w:r w:rsidR="00720A16" w:rsidRPr="0031419F">
        <w:rPr>
          <w:rFonts w:ascii="Calibri" w:hAnsi="Calibri" w:cs="Calibri"/>
          <w:strike/>
          <w:sz w:val="24"/>
          <w:szCs w:val="24"/>
        </w:rPr>
        <w:t xml:space="preserve">  </w:t>
      </w:r>
    </w:p>
    <w:p w14:paraId="15720B15" w14:textId="22AC36E9" w:rsidR="007F04B7" w:rsidRPr="0031419F" w:rsidRDefault="00884163" w:rsidP="004C592E">
      <w:pPr>
        <w:ind w:firstLine="142"/>
        <w:jc w:val="both"/>
        <w:rPr>
          <w:rFonts w:ascii="Calibri" w:hAnsi="Calibri" w:cs="Calibri"/>
          <w:sz w:val="24"/>
          <w:szCs w:val="24"/>
        </w:rPr>
      </w:pPr>
      <w:bookmarkStart w:id="1" w:name="_Hlk40206207"/>
      <w:r w:rsidRPr="0031419F">
        <w:rPr>
          <w:rFonts w:ascii="Calibri" w:hAnsi="Calibri" w:cs="Calibri"/>
          <w:sz w:val="24"/>
          <w:szCs w:val="24"/>
        </w:rPr>
        <w:t xml:space="preserve">Gli </w:t>
      </w:r>
      <w:r w:rsidR="00183F69" w:rsidRPr="0031419F">
        <w:rPr>
          <w:rFonts w:ascii="Calibri" w:hAnsi="Calibri" w:cs="Calibri"/>
          <w:sz w:val="24"/>
          <w:szCs w:val="24"/>
        </w:rPr>
        <w:t xml:space="preserve">Enti gestori </w:t>
      </w:r>
      <w:r w:rsidR="002374A2" w:rsidRPr="0031419F">
        <w:rPr>
          <w:rFonts w:ascii="Calibri" w:hAnsi="Calibri" w:cs="Calibri"/>
          <w:sz w:val="24"/>
          <w:szCs w:val="24"/>
        </w:rPr>
        <w:t xml:space="preserve">del settore sociosanitario </w:t>
      </w:r>
      <w:r w:rsidRPr="0031419F">
        <w:rPr>
          <w:rFonts w:ascii="Calibri" w:hAnsi="Calibri" w:cs="Calibri"/>
          <w:sz w:val="24"/>
          <w:szCs w:val="24"/>
        </w:rPr>
        <w:t>predispongono</w:t>
      </w:r>
      <w:r w:rsidR="004D78FD" w:rsidRPr="0031419F">
        <w:rPr>
          <w:rFonts w:ascii="Calibri" w:hAnsi="Calibri" w:cs="Calibri"/>
          <w:sz w:val="24"/>
          <w:szCs w:val="24"/>
        </w:rPr>
        <w:t xml:space="preserve"> un piano organizzativo</w:t>
      </w:r>
      <w:r w:rsidR="009725E7" w:rsidRPr="0031419F">
        <w:rPr>
          <w:rFonts w:ascii="Calibri" w:hAnsi="Calibri" w:cs="Calibri"/>
          <w:sz w:val="24"/>
          <w:szCs w:val="24"/>
        </w:rPr>
        <w:t>-gestionale con relativ</w:t>
      </w:r>
      <w:r w:rsidR="003176F8" w:rsidRPr="0031419F">
        <w:rPr>
          <w:rFonts w:ascii="Calibri" w:hAnsi="Calibri" w:cs="Calibri"/>
          <w:sz w:val="24"/>
          <w:szCs w:val="24"/>
        </w:rPr>
        <w:t>e</w:t>
      </w:r>
      <w:r w:rsidR="009725E7" w:rsidRPr="0031419F">
        <w:rPr>
          <w:rFonts w:ascii="Calibri" w:hAnsi="Calibri" w:cs="Calibri"/>
          <w:sz w:val="24"/>
          <w:szCs w:val="24"/>
        </w:rPr>
        <w:t xml:space="preserve"> </w:t>
      </w:r>
      <w:r w:rsidR="00195B69" w:rsidRPr="0031419F">
        <w:rPr>
          <w:rFonts w:ascii="Calibri" w:hAnsi="Calibri" w:cs="Calibri"/>
          <w:sz w:val="24"/>
          <w:szCs w:val="24"/>
        </w:rPr>
        <w:t>procedure</w:t>
      </w:r>
      <w:r w:rsidR="00D84198" w:rsidRPr="0031419F">
        <w:rPr>
          <w:rFonts w:ascii="Calibri" w:hAnsi="Calibri" w:cs="Calibri"/>
          <w:sz w:val="24"/>
          <w:szCs w:val="24"/>
        </w:rPr>
        <w:t>/istruzioni operative</w:t>
      </w:r>
      <w:r w:rsidR="009725E7" w:rsidRPr="0031419F">
        <w:rPr>
          <w:rFonts w:ascii="Calibri" w:hAnsi="Calibri" w:cs="Calibri"/>
          <w:sz w:val="24"/>
          <w:szCs w:val="24"/>
        </w:rPr>
        <w:t>,</w:t>
      </w:r>
      <w:r w:rsidR="004D78FD" w:rsidRPr="0031419F">
        <w:rPr>
          <w:rFonts w:ascii="Calibri" w:hAnsi="Calibri" w:cs="Calibri"/>
          <w:sz w:val="24"/>
          <w:szCs w:val="24"/>
        </w:rPr>
        <w:t xml:space="preserve"> sottoscritto dal Legale Rappresentante</w:t>
      </w:r>
      <w:r w:rsidR="00526331" w:rsidRPr="0031419F">
        <w:rPr>
          <w:rFonts w:ascii="Calibri" w:hAnsi="Calibri" w:cs="Calibri"/>
          <w:sz w:val="24"/>
          <w:szCs w:val="24"/>
        </w:rPr>
        <w:t>,</w:t>
      </w:r>
      <w:r w:rsidR="004D78FD" w:rsidRPr="0031419F">
        <w:rPr>
          <w:rFonts w:ascii="Calibri" w:hAnsi="Calibri" w:cs="Calibri"/>
          <w:sz w:val="24"/>
          <w:szCs w:val="24"/>
        </w:rPr>
        <w:t xml:space="preserve"> </w:t>
      </w:r>
      <w:r w:rsidR="00CB5F49" w:rsidRPr="0031419F">
        <w:rPr>
          <w:rFonts w:ascii="Calibri" w:hAnsi="Calibri" w:cs="Calibri"/>
          <w:sz w:val="24"/>
          <w:szCs w:val="24"/>
        </w:rPr>
        <w:t xml:space="preserve">da trasmettere formalmente alla ATS </w:t>
      </w:r>
      <w:bookmarkEnd w:id="1"/>
      <w:r w:rsidR="00CB5F49" w:rsidRPr="0031419F">
        <w:rPr>
          <w:rFonts w:ascii="Calibri" w:hAnsi="Calibri" w:cs="Calibri"/>
          <w:sz w:val="24"/>
          <w:szCs w:val="24"/>
        </w:rPr>
        <w:t>territorialmente competente e i cui contenuti d</w:t>
      </w:r>
      <w:r w:rsidRPr="0031419F">
        <w:rPr>
          <w:rFonts w:ascii="Calibri" w:hAnsi="Calibri" w:cs="Calibri"/>
          <w:sz w:val="24"/>
          <w:szCs w:val="24"/>
        </w:rPr>
        <w:t>evono</w:t>
      </w:r>
      <w:r w:rsidR="00CB5F49" w:rsidRPr="0031419F">
        <w:rPr>
          <w:rFonts w:ascii="Calibri" w:hAnsi="Calibri" w:cs="Calibri"/>
          <w:sz w:val="24"/>
          <w:szCs w:val="24"/>
        </w:rPr>
        <w:t xml:space="preserve"> essere coerenti con quanto indicato ne</w:t>
      </w:r>
      <w:r w:rsidR="00904FC7">
        <w:rPr>
          <w:rFonts w:ascii="Calibri" w:hAnsi="Calibri" w:cs="Calibri"/>
          <w:sz w:val="24"/>
          <w:szCs w:val="24"/>
        </w:rPr>
        <w:t>l</w:t>
      </w:r>
      <w:r w:rsidRPr="0031419F">
        <w:rPr>
          <w:rFonts w:ascii="Calibri" w:hAnsi="Calibri" w:cs="Calibri"/>
          <w:sz w:val="24"/>
          <w:szCs w:val="24"/>
        </w:rPr>
        <w:t xml:space="preserve"> present</w:t>
      </w:r>
      <w:r w:rsidR="00904FC7">
        <w:rPr>
          <w:rFonts w:ascii="Calibri" w:hAnsi="Calibri" w:cs="Calibri"/>
          <w:sz w:val="24"/>
          <w:szCs w:val="24"/>
        </w:rPr>
        <w:t>e</w:t>
      </w:r>
      <w:r w:rsidRPr="0031419F">
        <w:rPr>
          <w:rFonts w:ascii="Calibri" w:hAnsi="Calibri" w:cs="Calibri"/>
          <w:sz w:val="24"/>
          <w:szCs w:val="24"/>
        </w:rPr>
        <w:t xml:space="preserve"> </w:t>
      </w:r>
      <w:r w:rsidR="00904FC7">
        <w:rPr>
          <w:rFonts w:ascii="Calibri" w:hAnsi="Calibri" w:cs="Calibri"/>
          <w:sz w:val="24"/>
          <w:szCs w:val="24"/>
        </w:rPr>
        <w:t>documento</w:t>
      </w:r>
      <w:r w:rsidR="004D42EF" w:rsidRPr="0031419F">
        <w:rPr>
          <w:rFonts w:ascii="Calibri" w:hAnsi="Calibri" w:cs="Calibri"/>
          <w:sz w:val="24"/>
          <w:szCs w:val="24"/>
        </w:rPr>
        <w:t>.</w:t>
      </w:r>
      <w:r w:rsidR="00DC17F0" w:rsidRPr="0031419F">
        <w:rPr>
          <w:rFonts w:ascii="Calibri" w:hAnsi="Calibri" w:cs="Calibri"/>
          <w:sz w:val="24"/>
          <w:szCs w:val="24"/>
        </w:rPr>
        <w:t xml:space="preserve"> </w:t>
      </w:r>
    </w:p>
    <w:p w14:paraId="5F16A419" w14:textId="4111AD4A" w:rsidR="00466DF5" w:rsidRPr="0031419F" w:rsidRDefault="00526331" w:rsidP="00EC2788">
      <w:pPr>
        <w:spacing w:after="0"/>
        <w:ind w:firstLine="142"/>
        <w:jc w:val="both"/>
        <w:rPr>
          <w:rFonts w:ascii="Calibri" w:hAnsi="Calibri" w:cs="Calibri"/>
          <w:sz w:val="24"/>
          <w:szCs w:val="24"/>
        </w:rPr>
      </w:pPr>
      <w:r w:rsidRPr="0031419F">
        <w:rPr>
          <w:rFonts w:ascii="Calibri" w:hAnsi="Calibri" w:cs="Calibri"/>
          <w:sz w:val="24"/>
          <w:szCs w:val="24"/>
        </w:rPr>
        <w:t xml:space="preserve">Per assicurare la massima tutela di utenti e operatori, l’Ente erogatore, attraverso il coordinamento del Referente aziendale COVID-19 appositamente </w:t>
      </w:r>
      <w:r w:rsidR="00A33EBF" w:rsidRPr="0031419F">
        <w:rPr>
          <w:rFonts w:ascii="Calibri" w:hAnsi="Calibri" w:cs="Calibri"/>
          <w:sz w:val="24"/>
          <w:szCs w:val="24"/>
        </w:rPr>
        <w:t>individuato, garantisce</w:t>
      </w:r>
      <w:r w:rsidRPr="0031419F">
        <w:rPr>
          <w:rFonts w:ascii="Calibri" w:hAnsi="Calibri" w:cs="Calibri"/>
          <w:sz w:val="24"/>
          <w:szCs w:val="24"/>
        </w:rPr>
        <w:t xml:space="preserve"> l’effettiva applicazione del piano organizzativo-gestionale di cui sopra con </w:t>
      </w:r>
      <w:r w:rsidR="003176F8" w:rsidRPr="0031419F">
        <w:rPr>
          <w:rFonts w:ascii="Calibri" w:hAnsi="Calibri" w:cs="Calibri"/>
          <w:sz w:val="24"/>
          <w:szCs w:val="24"/>
        </w:rPr>
        <w:t>procedure</w:t>
      </w:r>
      <w:r w:rsidR="004C592E" w:rsidRPr="0031419F">
        <w:rPr>
          <w:rFonts w:ascii="Calibri" w:hAnsi="Calibri" w:cs="Calibri"/>
          <w:sz w:val="24"/>
          <w:szCs w:val="24"/>
        </w:rPr>
        <w:t>/istruzioni operative</w:t>
      </w:r>
      <w:r w:rsidRPr="0031419F">
        <w:rPr>
          <w:rFonts w:ascii="Calibri" w:hAnsi="Calibri" w:cs="Calibri"/>
          <w:sz w:val="24"/>
          <w:szCs w:val="24"/>
        </w:rPr>
        <w:t xml:space="preserve"> </w:t>
      </w:r>
      <w:bookmarkStart w:id="2" w:name="_Hlk39781868"/>
      <w:r w:rsidRPr="0031419F">
        <w:rPr>
          <w:rFonts w:ascii="Calibri" w:hAnsi="Calibri" w:cs="Calibri"/>
          <w:sz w:val="24"/>
          <w:szCs w:val="24"/>
        </w:rPr>
        <w:t xml:space="preserve">in materia di contenimento e gestione dell’infezione da </w:t>
      </w:r>
      <w:r w:rsidR="0096272F" w:rsidRPr="0031419F">
        <w:rPr>
          <w:rFonts w:ascii="Calibri" w:hAnsi="Calibri" w:cs="Calibri"/>
          <w:sz w:val="24"/>
          <w:szCs w:val="24"/>
        </w:rPr>
        <w:t>SARS-CoV-2</w:t>
      </w:r>
      <w:r w:rsidRPr="0031419F">
        <w:rPr>
          <w:rFonts w:ascii="Calibri" w:hAnsi="Calibri" w:cs="Calibri"/>
          <w:sz w:val="24"/>
          <w:szCs w:val="24"/>
        </w:rPr>
        <w:t xml:space="preserve"> </w:t>
      </w:r>
      <w:bookmarkEnd w:id="2"/>
      <w:r w:rsidRPr="0031419F">
        <w:rPr>
          <w:rFonts w:ascii="Calibri" w:hAnsi="Calibri" w:cs="Calibri"/>
          <w:sz w:val="24"/>
          <w:szCs w:val="24"/>
        </w:rPr>
        <w:t>specific</w:t>
      </w:r>
      <w:r w:rsidR="00A33EBF" w:rsidRPr="0031419F">
        <w:rPr>
          <w:rFonts w:ascii="Calibri" w:hAnsi="Calibri" w:cs="Calibri"/>
          <w:sz w:val="24"/>
          <w:szCs w:val="24"/>
        </w:rPr>
        <w:t>he</w:t>
      </w:r>
      <w:r w:rsidRPr="0031419F">
        <w:rPr>
          <w:rFonts w:ascii="Calibri" w:hAnsi="Calibri" w:cs="Calibri"/>
          <w:sz w:val="24"/>
          <w:szCs w:val="24"/>
        </w:rPr>
        <w:t xml:space="preserve"> per </w:t>
      </w:r>
      <w:proofErr w:type="spellStart"/>
      <w:r w:rsidRPr="0031419F">
        <w:rPr>
          <w:rFonts w:ascii="Calibri" w:hAnsi="Calibri" w:cs="Calibri"/>
          <w:sz w:val="24"/>
          <w:szCs w:val="24"/>
        </w:rPr>
        <w:t>U.d.O</w:t>
      </w:r>
      <w:proofErr w:type="spellEnd"/>
      <w:r w:rsidRPr="0031419F">
        <w:rPr>
          <w:rFonts w:ascii="Calibri" w:hAnsi="Calibri" w:cs="Calibri"/>
          <w:sz w:val="24"/>
          <w:szCs w:val="24"/>
        </w:rPr>
        <w:t>. e riferit</w:t>
      </w:r>
      <w:r w:rsidR="00A33EBF" w:rsidRPr="0031419F">
        <w:rPr>
          <w:rFonts w:ascii="Calibri" w:hAnsi="Calibri" w:cs="Calibri"/>
          <w:sz w:val="24"/>
          <w:szCs w:val="24"/>
        </w:rPr>
        <w:t>e</w:t>
      </w:r>
      <w:r w:rsidRPr="0031419F">
        <w:rPr>
          <w:rFonts w:ascii="Calibri" w:hAnsi="Calibri" w:cs="Calibri"/>
          <w:sz w:val="24"/>
          <w:szCs w:val="24"/>
        </w:rPr>
        <w:t xml:space="preserve"> almeno ai seguenti ambiti:</w:t>
      </w:r>
    </w:p>
    <w:p w14:paraId="17FCD569" w14:textId="32E61347" w:rsidR="00DF198F" w:rsidRPr="0031419F" w:rsidRDefault="00A64C2B" w:rsidP="0008084E">
      <w:pPr>
        <w:pStyle w:val="Paragrafoelenco"/>
        <w:numPr>
          <w:ilvl w:val="0"/>
          <w:numId w:val="13"/>
        </w:numPr>
        <w:jc w:val="both"/>
        <w:rPr>
          <w:rFonts w:ascii="Calibri" w:hAnsi="Calibri" w:cs="Calibri"/>
          <w:sz w:val="24"/>
          <w:szCs w:val="24"/>
        </w:rPr>
      </w:pPr>
      <w:r w:rsidRPr="0031419F">
        <w:rPr>
          <w:rFonts w:ascii="Calibri" w:hAnsi="Calibri" w:cs="Calibri"/>
          <w:sz w:val="24"/>
          <w:szCs w:val="24"/>
        </w:rPr>
        <w:t>i</w:t>
      </w:r>
      <w:r w:rsidR="00A33EBF" w:rsidRPr="0031419F">
        <w:rPr>
          <w:rFonts w:ascii="Calibri" w:hAnsi="Calibri" w:cs="Calibri"/>
          <w:sz w:val="24"/>
          <w:szCs w:val="24"/>
        </w:rPr>
        <w:t xml:space="preserve">ndividuazione </w:t>
      </w:r>
      <w:r w:rsidR="007065E0" w:rsidRPr="0031419F">
        <w:rPr>
          <w:rFonts w:ascii="Calibri" w:hAnsi="Calibri" w:cs="Calibri"/>
          <w:sz w:val="24"/>
          <w:szCs w:val="24"/>
        </w:rPr>
        <w:t xml:space="preserve">criteri per </w:t>
      </w:r>
      <w:r w:rsidR="007460A0" w:rsidRPr="0031419F">
        <w:rPr>
          <w:rFonts w:ascii="Calibri" w:hAnsi="Calibri" w:cs="Calibri"/>
          <w:sz w:val="24"/>
          <w:szCs w:val="24"/>
        </w:rPr>
        <w:t>la presa in carico</w:t>
      </w:r>
      <w:r w:rsidR="004D42EF" w:rsidRPr="0031419F">
        <w:rPr>
          <w:rFonts w:ascii="Calibri" w:hAnsi="Calibri" w:cs="Calibri"/>
          <w:sz w:val="24"/>
          <w:szCs w:val="24"/>
        </w:rPr>
        <w:t xml:space="preserve"> progressiva</w:t>
      </w:r>
      <w:r w:rsidR="007460A0" w:rsidRPr="0031419F">
        <w:rPr>
          <w:rFonts w:ascii="Calibri" w:hAnsi="Calibri" w:cs="Calibri"/>
          <w:sz w:val="24"/>
          <w:szCs w:val="24"/>
        </w:rPr>
        <w:t xml:space="preserve"> di nuovi </w:t>
      </w:r>
      <w:r w:rsidR="00C742CD" w:rsidRPr="0031419F">
        <w:rPr>
          <w:rFonts w:ascii="Calibri" w:hAnsi="Calibri" w:cs="Calibri"/>
          <w:sz w:val="24"/>
          <w:szCs w:val="24"/>
        </w:rPr>
        <w:t>ospiti/pazienti</w:t>
      </w:r>
      <w:r w:rsidR="00446EE7" w:rsidRPr="0031419F">
        <w:rPr>
          <w:rFonts w:ascii="Calibri" w:hAnsi="Calibri" w:cs="Calibri"/>
          <w:sz w:val="24"/>
          <w:szCs w:val="24"/>
        </w:rPr>
        <w:t xml:space="preserve"> ovvero</w:t>
      </w:r>
      <w:r w:rsidR="00DF198F" w:rsidRPr="0031419F">
        <w:rPr>
          <w:rFonts w:ascii="Calibri" w:hAnsi="Calibri" w:cs="Calibri"/>
          <w:sz w:val="24"/>
          <w:szCs w:val="24"/>
        </w:rPr>
        <w:t xml:space="preserve"> </w:t>
      </w:r>
      <w:r w:rsidR="007460A0" w:rsidRPr="0031419F">
        <w:rPr>
          <w:rFonts w:ascii="Calibri" w:hAnsi="Calibri" w:cs="Calibri"/>
          <w:sz w:val="24"/>
          <w:szCs w:val="24"/>
        </w:rPr>
        <w:t xml:space="preserve">secondo </w:t>
      </w:r>
      <w:r w:rsidR="00446EE7" w:rsidRPr="0031419F">
        <w:rPr>
          <w:rFonts w:ascii="Calibri" w:hAnsi="Calibri" w:cs="Calibri"/>
          <w:sz w:val="24"/>
          <w:szCs w:val="24"/>
        </w:rPr>
        <w:t xml:space="preserve">criteri di </w:t>
      </w:r>
      <w:r w:rsidR="007065E0" w:rsidRPr="0031419F">
        <w:rPr>
          <w:rFonts w:ascii="Calibri" w:hAnsi="Calibri" w:cs="Calibri"/>
          <w:sz w:val="24"/>
          <w:szCs w:val="24"/>
        </w:rPr>
        <w:t xml:space="preserve">priorità </w:t>
      </w:r>
      <w:r w:rsidR="00446EE7" w:rsidRPr="0031419F">
        <w:rPr>
          <w:rFonts w:ascii="Calibri" w:hAnsi="Calibri" w:cs="Calibri"/>
          <w:sz w:val="24"/>
          <w:szCs w:val="24"/>
        </w:rPr>
        <w:t xml:space="preserve">riferibili a livelli </w:t>
      </w:r>
      <w:r w:rsidR="007065E0" w:rsidRPr="0031419F">
        <w:rPr>
          <w:rFonts w:ascii="Calibri" w:hAnsi="Calibri" w:cs="Calibri"/>
          <w:sz w:val="24"/>
          <w:szCs w:val="24"/>
        </w:rPr>
        <w:t>di urgen</w:t>
      </w:r>
      <w:r w:rsidR="007460A0" w:rsidRPr="0031419F">
        <w:rPr>
          <w:rFonts w:ascii="Calibri" w:hAnsi="Calibri" w:cs="Calibri"/>
          <w:sz w:val="24"/>
          <w:szCs w:val="24"/>
        </w:rPr>
        <w:t>za</w:t>
      </w:r>
      <w:r w:rsidR="007065E0" w:rsidRPr="0031419F">
        <w:rPr>
          <w:rFonts w:ascii="Calibri" w:hAnsi="Calibri" w:cs="Calibri"/>
          <w:sz w:val="24"/>
          <w:szCs w:val="24"/>
        </w:rPr>
        <w:t xml:space="preserve"> improcrastinabil</w:t>
      </w:r>
      <w:r w:rsidR="007460A0" w:rsidRPr="0031419F">
        <w:rPr>
          <w:rFonts w:ascii="Calibri" w:hAnsi="Calibri" w:cs="Calibri"/>
          <w:sz w:val="24"/>
          <w:szCs w:val="24"/>
        </w:rPr>
        <w:t>e</w:t>
      </w:r>
      <w:r w:rsidR="00E02511" w:rsidRPr="0031419F">
        <w:rPr>
          <w:rFonts w:ascii="Calibri" w:hAnsi="Calibri" w:cs="Calibri"/>
          <w:sz w:val="24"/>
          <w:szCs w:val="24"/>
        </w:rPr>
        <w:t xml:space="preserve"> e commisurati alla disponibilità di </w:t>
      </w:r>
      <w:r w:rsidR="007C2EA3" w:rsidRPr="0031419F">
        <w:rPr>
          <w:rFonts w:ascii="Calibri" w:hAnsi="Calibri" w:cs="Calibri"/>
          <w:sz w:val="24"/>
          <w:szCs w:val="24"/>
        </w:rPr>
        <w:t>risorse strumentali e umane</w:t>
      </w:r>
      <w:r w:rsidR="00E02511" w:rsidRPr="0031419F">
        <w:rPr>
          <w:rFonts w:ascii="Calibri" w:hAnsi="Calibri" w:cs="Calibri"/>
          <w:sz w:val="24"/>
          <w:szCs w:val="24"/>
        </w:rPr>
        <w:t xml:space="preserve"> idone</w:t>
      </w:r>
      <w:r w:rsidR="007C2EA3" w:rsidRPr="0031419F">
        <w:rPr>
          <w:rFonts w:ascii="Calibri" w:hAnsi="Calibri" w:cs="Calibri"/>
          <w:sz w:val="24"/>
          <w:szCs w:val="24"/>
        </w:rPr>
        <w:t>e</w:t>
      </w:r>
      <w:r w:rsidR="00DF198F" w:rsidRPr="0031419F">
        <w:rPr>
          <w:rFonts w:ascii="Calibri" w:hAnsi="Calibri" w:cs="Calibri"/>
          <w:sz w:val="24"/>
          <w:szCs w:val="24"/>
        </w:rPr>
        <w:t>;</w:t>
      </w:r>
    </w:p>
    <w:p w14:paraId="2B5DA11B" w14:textId="6F6E8671" w:rsidR="00DF198F" w:rsidRPr="0031419F" w:rsidRDefault="00A64C2B" w:rsidP="0008084E">
      <w:pPr>
        <w:pStyle w:val="Paragrafoelenco"/>
        <w:numPr>
          <w:ilvl w:val="0"/>
          <w:numId w:val="13"/>
        </w:numPr>
        <w:jc w:val="both"/>
        <w:rPr>
          <w:rFonts w:ascii="Calibri" w:hAnsi="Calibri" w:cs="Calibri"/>
          <w:sz w:val="24"/>
          <w:szCs w:val="24"/>
        </w:rPr>
      </w:pPr>
      <w:r w:rsidRPr="0031419F">
        <w:rPr>
          <w:rFonts w:ascii="Calibri" w:hAnsi="Calibri" w:cs="Calibri"/>
          <w:sz w:val="24"/>
          <w:szCs w:val="24"/>
        </w:rPr>
        <w:t>i</w:t>
      </w:r>
      <w:r w:rsidR="00A33EBF" w:rsidRPr="0031419F">
        <w:rPr>
          <w:rFonts w:ascii="Calibri" w:hAnsi="Calibri" w:cs="Calibri"/>
          <w:sz w:val="24"/>
          <w:szCs w:val="24"/>
        </w:rPr>
        <w:t xml:space="preserve">ndividuazione chiara di </w:t>
      </w:r>
      <w:r w:rsidR="00A32442" w:rsidRPr="0031419F">
        <w:rPr>
          <w:rFonts w:ascii="Calibri" w:hAnsi="Calibri" w:cs="Calibri"/>
          <w:sz w:val="24"/>
          <w:szCs w:val="24"/>
        </w:rPr>
        <w:t xml:space="preserve">percorsi </w:t>
      </w:r>
      <w:r w:rsidR="00DF198F" w:rsidRPr="0031419F">
        <w:rPr>
          <w:rFonts w:ascii="Calibri" w:hAnsi="Calibri" w:cs="Calibri"/>
          <w:sz w:val="24"/>
          <w:szCs w:val="24"/>
        </w:rPr>
        <w:t xml:space="preserve">e modalità </w:t>
      </w:r>
      <w:r w:rsidR="00A32442" w:rsidRPr="0031419F">
        <w:rPr>
          <w:rFonts w:ascii="Calibri" w:hAnsi="Calibri" w:cs="Calibri"/>
          <w:sz w:val="24"/>
          <w:szCs w:val="24"/>
        </w:rPr>
        <w:t>di accoglienza</w:t>
      </w:r>
      <w:r w:rsidR="00DF198F" w:rsidRPr="0031419F">
        <w:rPr>
          <w:rFonts w:ascii="Calibri" w:hAnsi="Calibri" w:cs="Calibri"/>
          <w:sz w:val="24"/>
          <w:szCs w:val="24"/>
        </w:rPr>
        <w:t xml:space="preserve"> di </w:t>
      </w:r>
      <w:r w:rsidR="00C742CD" w:rsidRPr="0031419F">
        <w:rPr>
          <w:rFonts w:ascii="Calibri" w:hAnsi="Calibri" w:cs="Calibri"/>
          <w:sz w:val="24"/>
          <w:szCs w:val="24"/>
        </w:rPr>
        <w:t>ospiti/pazienti</w:t>
      </w:r>
      <w:r w:rsidR="00136B22" w:rsidRPr="0031419F">
        <w:rPr>
          <w:rFonts w:ascii="Calibri" w:hAnsi="Calibri" w:cs="Calibri"/>
          <w:sz w:val="24"/>
          <w:szCs w:val="24"/>
        </w:rPr>
        <w:t xml:space="preserve"> nuovi o di rientro dopo trasferimento presso altra struttura/ricovero ospedaliero</w:t>
      </w:r>
      <w:r w:rsidR="00DF198F" w:rsidRPr="0031419F">
        <w:rPr>
          <w:rFonts w:ascii="Calibri" w:hAnsi="Calibri" w:cs="Calibri"/>
          <w:sz w:val="24"/>
          <w:szCs w:val="24"/>
        </w:rPr>
        <w:t xml:space="preserve">, di </w:t>
      </w:r>
      <w:r w:rsidR="00C742CD" w:rsidRPr="0031419F">
        <w:rPr>
          <w:rFonts w:ascii="Calibri" w:hAnsi="Calibri" w:cs="Calibri"/>
          <w:sz w:val="24"/>
          <w:szCs w:val="24"/>
        </w:rPr>
        <w:t>ospiti/pazienti</w:t>
      </w:r>
      <w:r w:rsidR="00DF198F" w:rsidRPr="0031419F">
        <w:rPr>
          <w:rFonts w:ascii="Calibri" w:hAnsi="Calibri" w:cs="Calibri"/>
          <w:sz w:val="24"/>
          <w:szCs w:val="24"/>
        </w:rPr>
        <w:t xml:space="preserve"> con accessi</w:t>
      </w:r>
      <w:r w:rsidR="00394200" w:rsidRPr="0031419F">
        <w:rPr>
          <w:rFonts w:ascii="Calibri" w:hAnsi="Calibri" w:cs="Calibri"/>
          <w:sz w:val="24"/>
          <w:szCs w:val="24"/>
        </w:rPr>
        <w:t xml:space="preserve"> diurni/ambulatoriali anche</w:t>
      </w:r>
      <w:r w:rsidR="00DF198F" w:rsidRPr="0031419F">
        <w:rPr>
          <w:rFonts w:ascii="Calibri" w:hAnsi="Calibri" w:cs="Calibri"/>
          <w:sz w:val="24"/>
          <w:szCs w:val="24"/>
        </w:rPr>
        <w:t xml:space="preserve"> ricorrenti, di operatori</w:t>
      </w:r>
      <w:r w:rsidR="00394200" w:rsidRPr="0031419F">
        <w:rPr>
          <w:rFonts w:ascii="Calibri" w:hAnsi="Calibri" w:cs="Calibri"/>
          <w:sz w:val="24"/>
          <w:szCs w:val="24"/>
        </w:rPr>
        <w:t xml:space="preserve"> e di eventuali altri soggetti esterni (esempio:</w:t>
      </w:r>
      <w:r w:rsidR="00DF198F" w:rsidRPr="0031419F">
        <w:rPr>
          <w:rFonts w:ascii="Calibri" w:hAnsi="Calibri" w:cs="Calibri"/>
          <w:sz w:val="24"/>
          <w:szCs w:val="24"/>
        </w:rPr>
        <w:t xml:space="preserve"> visitatori</w:t>
      </w:r>
      <w:r w:rsidR="00394200" w:rsidRPr="0031419F">
        <w:rPr>
          <w:rFonts w:ascii="Calibri" w:hAnsi="Calibri" w:cs="Calibri"/>
          <w:sz w:val="24"/>
          <w:szCs w:val="24"/>
        </w:rPr>
        <w:t>, ecc.)</w:t>
      </w:r>
      <w:r w:rsidR="00DF198F" w:rsidRPr="0031419F">
        <w:rPr>
          <w:rFonts w:ascii="Calibri" w:hAnsi="Calibri" w:cs="Calibri"/>
          <w:sz w:val="24"/>
          <w:szCs w:val="24"/>
        </w:rPr>
        <w:t>;</w:t>
      </w:r>
    </w:p>
    <w:p w14:paraId="1AC676E6" w14:textId="535F1B85" w:rsidR="00DF198F" w:rsidRPr="0031419F" w:rsidRDefault="00A64C2B" w:rsidP="0008084E">
      <w:pPr>
        <w:pStyle w:val="Paragrafoelenco"/>
        <w:numPr>
          <w:ilvl w:val="0"/>
          <w:numId w:val="13"/>
        </w:numPr>
        <w:jc w:val="both"/>
        <w:rPr>
          <w:rFonts w:ascii="Calibri" w:hAnsi="Calibri" w:cs="Calibri"/>
          <w:sz w:val="24"/>
          <w:szCs w:val="24"/>
        </w:rPr>
      </w:pPr>
      <w:r w:rsidRPr="0031419F">
        <w:rPr>
          <w:rFonts w:ascii="Calibri" w:hAnsi="Calibri" w:cs="Calibri"/>
          <w:sz w:val="24"/>
          <w:szCs w:val="24"/>
        </w:rPr>
        <w:t xml:space="preserve">adozione delle </w:t>
      </w:r>
      <w:r w:rsidR="00A32442" w:rsidRPr="0031419F">
        <w:rPr>
          <w:rFonts w:ascii="Calibri" w:hAnsi="Calibri" w:cs="Calibri"/>
          <w:sz w:val="24"/>
          <w:szCs w:val="24"/>
        </w:rPr>
        <w:t>misure</w:t>
      </w:r>
      <w:r w:rsidR="00B46061" w:rsidRPr="0031419F">
        <w:rPr>
          <w:rFonts w:ascii="Calibri" w:hAnsi="Calibri" w:cs="Calibri"/>
          <w:sz w:val="24"/>
          <w:szCs w:val="24"/>
        </w:rPr>
        <w:t xml:space="preserve"> igienico-sanitarie definite dal </w:t>
      </w:r>
      <w:r w:rsidR="00446EE7" w:rsidRPr="0031419F">
        <w:rPr>
          <w:rFonts w:ascii="Calibri" w:hAnsi="Calibri" w:cs="Calibri"/>
          <w:sz w:val="24"/>
          <w:szCs w:val="24"/>
        </w:rPr>
        <w:t>M</w:t>
      </w:r>
      <w:r w:rsidR="00B46061" w:rsidRPr="0031419F">
        <w:rPr>
          <w:rFonts w:ascii="Calibri" w:hAnsi="Calibri" w:cs="Calibri"/>
          <w:sz w:val="24"/>
          <w:szCs w:val="24"/>
        </w:rPr>
        <w:t>inistero</w:t>
      </w:r>
      <w:r w:rsidRPr="0031419F">
        <w:rPr>
          <w:rFonts w:ascii="Calibri" w:hAnsi="Calibri" w:cs="Calibri"/>
          <w:sz w:val="24"/>
          <w:szCs w:val="24"/>
        </w:rPr>
        <w:t xml:space="preserve"> della Salute</w:t>
      </w:r>
      <w:r w:rsidR="00B46061" w:rsidRPr="0031419F">
        <w:rPr>
          <w:rFonts w:ascii="Calibri" w:hAnsi="Calibri" w:cs="Calibri"/>
          <w:sz w:val="24"/>
          <w:szCs w:val="24"/>
        </w:rPr>
        <w:t xml:space="preserve"> </w:t>
      </w:r>
      <w:r w:rsidR="00DF198F" w:rsidRPr="0031419F">
        <w:rPr>
          <w:rFonts w:ascii="Calibri" w:hAnsi="Calibri" w:cs="Calibri"/>
          <w:sz w:val="24"/>
          <w:szCs w:val="24"/>
        </w:rPr>
        <w:t xml:space="preserve">e </w:t>
      </w:r>
      <w:r w:rsidRPr="0031419F">
        <w:rPr>
          <w:rFonts w:ascii="Calibri" w:hAnsi="Calibri" w:cs="Calibri"/>
          <w:sz w:val="24"/>
          <w:szCs w:val="24"/>
        </w:rPr>
        <w:t xml:space="preserve">per </w:t>
      </w:r>
      <w:r w:rsidR="00DF198F" w:rsidRPr="0031419F">
        <w:rPr>
          <w:rFonts w:ascii="Calibri" w:hAnsi="Calibri" w:cs="Calibri"/>
          <w:sz w:val="24"/>
          <w:szCs w:val="24"/>
        </w:rPr>
        <w:t>l’uso dei DPI</w:t>
      </w:r>
      <w:r w:rsidR="00394200" w:rsidRPr="0031419F">
        <w:rPr>
          <w:rFonts w:ascii="Calibri" w:hAnsi="Calibri" w:cs="Calibri"/>
          <w:sz w:val="24"/>
          <w:szCs w:val="24"/>
        </w:rPr>
        <w:t xml:space="preserve"> per operatori, </w:t>
      </w:r>
      <w:r w:rsidR="00C742CD" w:rsidRPr="0031419F">
        <w:rPr>
          <w:rFonts w:ascii="Calibri" w:hAnsi="Calibri" w:cs="Calibri"/>
          <w:sz w:val="24"/>
          <w:szCs w:val="24"/>
        </w:rPr>
        <w:t>ospiti/pazienti</w:t>
      </w:r>
      <w:r w:rsidR="001705C4" w:rsidRPr="0031419F">
        <w:rPr>
          <w:rFonts w:ascii="Calibri" w:hAnsi="Calibri" w:cs="Calibri"/>
          <w:sz w:val="24"/>
          <w:szCs w:val="24"/>
        </w:rPr>
        <w:t xml:space="preserve"> ed eventuali altri soggetti esterni, </w:t>
      </w:r>
      <w:r w:rsidR="00DF198F" w:rsidRPr="0031419F">
        <w:rPr>
          <w:rFonts w:ascii="Calibri" w:hAnsi="Calibri" w:cs="Calibri"/>
          <w:sz w:val="24"/>
          <w:szCs w:val="24"/>
        </w:rPr>
        <w:t>in base al profilo di rischio</w:t>
      </w:r>
      <w:r w:rsidR="00394200" w:rsidRPr="0031419F">
        <w:rPr>
          <w:rFonts w:ascii="Calibri" w:hAnsi="Calibri" w:cs="Calibri"/>
          <w:sz w:val="24"/>
          <w:szCs w:val="24"/>
        </w:rPr>
        <w:t xml:space="preserve"> oltre ad eventuali misure alternative </w:t>
      </w:r>
      <w:r w:rsidR="00B27656" w:rsidRPr="0031419F">
        <w:rPr>
          <w:rFonts w:ascii="Calibri" w:hAnsi="Calibri" w:cs="Calibri"/>
          <w:sz w:val="24"/>
          <w:szCs w:val="24"/>
        </w:rPr>
        <w:t xml:space="preserve">quali il distanziamento sociale, </w:t>
      </w:r>
      <w:r w:rsidR="00394200" w:rsidRPr="0031419F">
        <w:rPr>
          <w:rFonts w:ascii="Calibri" w:hAnsi="Calibri" w:cs="Calibri"/>
          <w:sz w:val="24"/>
          <w:szCs w:val="24"/>
        </w:rPr>
        <w:t>in caso di non applicabilità funzionale</w:t>
      </w:r>
      <w:r w:rsidR="00DF198F" w:rsidRPr="0031419F">
        <w:rPr>
          <w:rFonts w:ascii="Calibri" w:hAnsi="Calibri" w:cs="Calibri"/>
          <w:sz w:val="24"/>
          <w:szCs w:val="24"/>
        </w:rPr>
        <w:t>;</w:t>
      </w:r>
    </w:p>
    <w:p w14:paraId="77630697" w14:textId="7BCD6104" w:rsidR="00A64C2B" w:rsidRPr="0031419F" w:rsidRDefault="00A64C2B" w:rsidP="0008084E">
      <w:pPr>
        <w:pStyle w:val="Paragrafoelenco"/>
        <w:numPr>
          <w:ilvl w:val="0"/>
          <w:numId w:val="13"/>
        </w:numPr>
        <w:jc w:val="both"/>
        <w:rPr>
          <w:rFonts w:ascii="Calibri" w:hAnsi="Calibri" w:cs="Calibri"/>
          <w:sz w:val="24"/>
          <w:szCs w:val="24"/>
        </w:rPr>
      </w:pPr>
      <w:r w:rsidRPr="0031419F">
        <w:rPr>
          <w:rFonts w:ascii="Calibri" w:hAnsi="Calibri" w:cs="Calibri"/>
          <w:sz w:val="24"/>
          <w:szCs w:val="24"/>
        </w:rPr>
        <w:t xml:space="preserve">adozione delle procedure per la sorveglianza sanitaria per esposizione a SARS-CoV-2 di tutti gli operatori tenendo conto delle attuali e prossime previsioni nazionali e regionali (per queste ultime si richiamano la DGR N° XI/3114 del 07/05/2020 Determinazioni in merito alle attività </w:t>
      </w:r>
      <w:r w:rsidRPr="0031419F">
        <w:rPr>
          <w:rFonts w:ascii="Calibri" w:hAnsi="Calibri" w:cs="Calibri"/>
          <w:sz w:val="24"/>
          <w:szCs w:val="24"/>
        </w:rPr>
        <w:lastRenderedPageBreak/>
        <w:t xml:space="preserve">di sorveglianza in funzione dell’epidemia COVID-19 e della DGR N° XI/3131 del 12/05/2020 COVI-19: Indicazioni in merito ai test sierologici); </w:t>
      </w:r>
    </w:p>
    <w:p w14:paraId="7CE9C333" w14:textId="197E52E8" w:rsidR="001705C4" w:rsidRPr="0031419F" w:rsidRDefault="00A64C2B" w:rsidP="0008084E">
      <w:pPr>
        <w:pStyle w:val="Paragrafoelenco"/>
        <w:numPr>
          <w:ilvl w:val="0"/>
          <w:numId w:val="13"/>
        </w:numPr>
        <w:jc w:val="both"/>
        <w:rPr>
          <w:rFonts w:ascii="Calibri" w:hAnsi="Calibri" w:cs="Calibri"/>
          <w:sz w:val="24"/>
          <w:szCs w:val="24"/>
        </w:rPr>
      </w:pPr>
      <w:r w:rsidRPr="0031419F">
        <w:rPr>
          <w:rFonts w:ascii="Calibri" w:hAnsi="Calibri" w:cs="Calibri"/>
          <w:sz w:val="24"/>
          <w:szCs w:val="24"/>
        </w:rPr>
        <w:t xml:space="preserve">adozione delle </w:t>
      </w:r>
      <w:r w:rsidR="001705C4" w:rsidRPr="0031419F">
        <w:rPr>
          <w:rFonts w:ascii="Calibri" w:hAnsi="Calibri" w:cs="Calibri"/>
          <w:sz w:val="24"/>
          <w:szCs w:val="24"/>
        </w:rPr>
        <w:t xml:space="preserve">precauzioni standard e specifiche nell’assistenza </w:t>
      </w:r>
      <w:bookmarkStart w:id="3" w:name="_Hlk40956267"/>
      <w:r w:rsidR="001705C4" w:rsidRPr="0031419F">
        <w:rPr>
          <w:rFonts w:ascii="Calibri" w:hAnsi="Calibri" w:cs="Calibri"/>
          <w:sz w:val="24"/>
          <w:szCs w:val="24"/>
        </w:rPr>
        <w:t>a</w:t>
      </w:r>
      <w:r w:rsidR="004534B7" w:rsidRPr="0031419F">
        <w:rPr>
          <w:rFonts w:ascii="Calibri" w:hAnsi="Calibri" w:cs="Calibri"/>
          <w:sz w:val="24"/>
          <w:szCs w:val="24"/>
        </w:rPr>
        <w:t xml:space="preserve"> tutti gli</w:t>
      </w:r>
      <w:bookmarkEnd w:id="3"/>
      <w:r w:rsidR="001705C4" w:rsidRPr="0031419F">
        <w:rPr>
          <w:rFonts w:ascii="Calibri" w:hAnsi="Calibri" w:cs="Calibri"/>
          <w:sz w:val="24"/>
          <w:szCs w:val="24"/>
        </w:rPr>
        <w:t xml:space="preserve"> utenti</w:t>
      </w:r>
      <w:r w:rsidR="00EC2788" w:rsidRPr="0031419F">
        <w:t xml:space="preserve"> </w:t>
      </w:r>
      <w:r w:rsidR="00EC2788" w:rsidRPr="0031419F">
        <w:rPr>
          <w:rFonts w:ascii="Calibri" w:hAnsi="Calibri" w:cs="Calibri"/>
          <w:sz w:val="24"/>
          <w:szCs w:val="24"/>
        </w:rPr>
        <w:t>e loro monitoraggio clinico/laboratoristico</w:t>
      </w:r>
      <w:r w:rsidR="001705C4" w:rsidRPr="0031419F">
        <w:rPr>
          <w:rFonts w:ascii="Calibri" w:hAnsi="Calibri" w:cs="Calibri"/>
          <w:sz w:val="24"/>
          <w:szCs w:val="24"/>
        </w:rPr>
        <w:t>;</w:t>
      </w:r>
    </w:p>
    <w:p w14:paraId="2BCD07F6" w14:textId="11D39A65" w:rsidR="00A32442" w:rsidRPr="0031419F" w:rsidRDefault="00A64C2B" w:rsidP="00922938">
      <w:pPr>
        <w:pStyle w:val="Paragrafoelenco"/>
        <w:numPr>
          <w:ilvl w:val="0"/>
          <w:numId w:val="13"/>
        </w:numPr>
        <w:jc w:val="both"/>
        <w:rPr>
          <w:rFonts w:ascii="Calibri" w:hAnsi="Calibri" w:cs="Calibri"/>
          <w:sz w:val="24"/>
          <w:szCs w:val="24"/>
        </w:rPr>
      </w:pPr>
      <w:r w:rsidRPr="0031419F">
        <w:rPr>
          <w:rFonts w:ascii="Calibri" w:hAnsi="Calibri" w:cs="Calibri"/>
          <w:sz w:val="24"/>
          <w:szCs w:val="24"/>
        </w:rPr>
        <w:t>g</w:t>
      </w:r>
      <w:r w:rsidR="00DF198F" w:rsidRPr="0031419F">
        <w:rPr>
          <w:rFonts w:ascii="Calibri" w:hAnsi="Calibri" w:cs="Calibri"/>
          <w:sz w:val="24"/>
          <w:szCs w:val="24"/>
        </w:rPr>
        <w:t>estione di</w:t>
      </w:r>
      <w:r w:rsidR="00922938" w:rsidRPr="0031419F">
        <w:rPr>
          <w:rFonts w:ascii="Calibri" w:hAnsi="Calibri" w:cs="Calibri"/>
          <w:sz w:val="24"/>
          <w:szCs w:val="24"/>
        </w:rPr>
        <w:t xml:space="preserve"> eventuali</w:t>
      </w:r>
      <w:r w:rsidR="00DF198F" w:rsidRPr="0031419F">
        <w:rPr>
          <w:rFonts w:ascii="Calibri" w:hAnsi="Calibri" w:cs="Calibri"/>
          <w:sz w:val="24"/>
          <w:szCs w:val="24"/>
        </w:rPr>
        <w:t xml:space="preserve"> </w:t>
      </w:r>
      <w:r w:rsidR="00922938" w:rsidRPr="0031419F">
        <w:rPr>
          <w:rFonts w:ascii="Calibri" w:hAnsi="Calibri" w:cs="Calibri"/>
          <w:sz w:val="24"/>
          <w:szCs w:val="24"/>
        </w:rPr>
        <w:t>casi</w:t>
      </w:r>
      <w:r w:rsidR="00E013AD" w:rsidRPr="0031419F">
        <w:rPr>
          <w:rFonts w:ascii="Calibri" w:hAnsi="Calibri" w:cs="Calibri"/>
          <w:sz w:val="24"/>
          <w:szCs w:val="24"/>
        </w:rPr>
        <w:t xml:space="preserve"> positivi o</w:t>
      </w:r>
      <w:r w:rsidR="00922938" w:rsidRPr="0031419F">
        <w:rPr>
          <w:rFonts w:ascii="Calibri" w:hAnsi="Calibri" w:cs="Calibri"/>
          <w:sz w:val="24"/>
          <w:szCs w:val="24"/>
        </w:rPr>
        <w:t xml:space="preserve"> sospetti di COVID-19 </w:t>
      </w:r>
      <w:r w:rsidR="00284A12" w:rsidRPr="0031419F">
        <w:rPr>
          <w:rFonts w:ascii="Calibri" w:hAnsi="Calibri" w:cs="Calibri"/>
          <w:sz w:val="24"/>
          <w:szCs w:val="24"/>
        </w:rPr>
        <w:t>tra</w:t>
      </w:r>
      <w:r w:rsidR="00922938" w:rsidRPr="0031419F">
        <w:rPr>
          <w:rFonts w:ascii="Calibri" w:hAnsi="Calibri" w:cs="Calibri"/>
          <w:sz w:val="24"/>
          <w:szCs w:val="24"/>
        </w:rPr>
        <w:t xml:space="preserve"> </w:t>
      </w:r>
      <w:r w:rsidR="00C742CD" w:rsidRPr="0031419F">
        <w:rPr>
          <w:rFonts w:ascii="Calibri" w:hAnsi="Calibri" w:cs="Calibri"/>
          <w:sz w:val="24"/>
          <w:szCs w:val="24"/>
        </w:rPr>
        <w:t>ospiti/pazienti</w:t>
      </w:r>
      <w:r w:rsidR="001705C4" w:rsidRPr="0031419F">
        <w:rPr>
          <w:rFonts w:ascii="Calibri" w:hAnsi="Calibri" w:cs="Calibri"/>
          <w:sz w:val="24"/>
          <w:szCs w:val="24"/>
        </w:rPr>
        <w:t xml:space="preserve">, </w:t>
      </w:r>
      <w:r w:rsidR="00394200" w:rsidRPr="0031419F">
        <w:rPr>
          <w:rFonts w:ascii="Calibri" w:hAnsi="Calibri" w:cs="Calibri"/>
          <w:sz w:val="24"/>
          <w:szCs w:val="24"/>
        </w:rPr>
        <w:t>operatori e</w:t>
      </w:r>
      <w:r w:rsidR="001705C4" w:rsidRPr="0031419F">
        <w:rPr>
          <w:rFonts w:ascii="Calibri" w:hAnsi="Calibri" w:cs="Calibri"/>
          <w:sz w:val="24"/>
          <w:szCs w:val="24"/>
        </w:rPr>
        <w:t>d</w:t>
      </w:r>
      <w:r w:rsidR="00394200" w:rsidRPr="0031419F">
        <w:rPr>
          <w:rFonts w:ascii="Calibri" w:hAnsi="Calibri" w:cs="Calibri"/>
          <w:sz w:val="24"/>
          <w:szCs w:val="24"/>
        </w:rPr>
        <w:t xml:space="preserve"> eventuali altri soggetti esterni</w:t>
      </w:r>
      <w:r w:rsidR="00922938" w:rsidRPr="0031419F">
        <w:rPr>
          <w:rFonts w:ascii="Calibri" w:hAnsi="Calibri" w:cs="Calibri"/>
          <w:sz w:val="24"/>
          <w:szCs w:val="24"/>
        </w:rPr>
        <w:t>;</w:t>
      </w:r>
    </w:p>
    <w:p w14:paraId="30EBB1F7" w14:textId="682D415B" w:rsidR="00412871" w:rsidRPr="0031419F" w:rsidRDefault="00A64C2B" w:rsidP="00412871">
      <w:pPr>
        <w:pStyle w:val="Paragrafoelenco"/>
        <w:numPr>
          <w:ilvl w:val="0"/>
          <w:numId w:val="13"/>
        </w:numPr>
        <w:jc w:val="both"/>
        <w:rPr>
          <w:rFonts w:ascii="Calibri" w:hAnsi="Calibri" w:cs="Calibri"/>
          <w:sz w:val="24"/>
          <w:szCs w:val="24"/>
        </w:rPr>
      </w:pPr>
      <w:r w:rsidRPr="0031419F">
        <w:rPr>
          <w:rFonts w:ascii="Calibri" w:hAnsi="Calibri" w:cs="Calibri"/>
          <w:sz w:val="24"/>
          <w:szCs w:val="24"/>
        </w:rPr>
        <w:t xml:space="preserve">gestione della </w:t>
      </w:r>
      <w:r w:rsidR="00466DF5" w:rsidRPr="0031419F">
        <w:rPr>
          <w:rFonts w:ascii="Calibri" w:hAnsi="Calibri" w:cs="Calibri"/>
          <w:sz w:val="24"/>
          <w:szCs w:val="24"/>
        </w:rPr>
        <w:t>sanificazione</w:t>
      </w:r>
      <w:r w:rsidR="00922938" w:rsidRPr="0031419F">
        <w:rPr>
          <w:rFonts w:ascii="Calibri" w:hAnsi="Calibri" w:cs="Calibri"/>
          <w:sz w:val="24"/>
          <w:szCs w:val="24"/>
        </w:rPr>
        <w:t xml:space="preserve"> ordinaria e straordinaria</w:t>
      </w:r>
      <w:r w:rsidR="00466DF5" w:rsidRPr="0031419F">
        <w:rPr>
          <w:rFonts w:ascii="Calibri" w:hAnsi="Calibri" w:cs="Calibri"/>
          <w:sz w:val="24"/>
          <w:szCs w:val="24"/>
        </w:rPr>
        <w:t xml:space="preserve"> di ambienti</w:t>
      </w:r>
      <w:r w:rsidR="00922938" w:rsidRPr="0031419F">
        <w:rPr>
          <w:rFonts w:ascii="Calibri" w:hAnsi="Calibri" w:cs="Calibri"/>
          <w:sz w:val="24"/>
          <w:szCs w:val="24"/>
        </w:rPr>
        <w:t>, di apparecchiature e di eventuali mezzi di trasporto per operatori/utenti</w:t>
      </w:r>
      <w:r w:rsidRPr="0031419F">
        <w:rPr>
          <w:rFonts w:ascii="Calibri" w:hAnsi="Calibri" w:cs="Calibri"/>
          <w:sz w:val="24"/>
          <w:szCs w:val="24"/>
        </w:rPr>
        <w:t>,</w:t>
      </w:r>
      <w:r w:rsidR="00434FAC" w:rsidRPr="0031419F">
        <w:rPr>
          <w:rFonts w:ascii="Calibri" w:hAnsi="Calibri" w:cs="Calibri"/>
          <w:sz w:val="24"/>
          <w:szCs w:val="24"/>
        </w:rPr>
        <w:t xml:space="preserve"> oltre alla verifica delle caratteristiche di areazione dei locali e degli impianti di ventilazione/climatizzazione</w:t>
      </w:r>
      <w:r w:rsidR="004D42EF" w:rsidRPr="0031419F">
        <w:rPr>
          <w:rFonts w:ascii="Calibri" w:hAnsi="Calibri" w:cs="Calibri"/>
          <w:sz w:val="24"/>
          <w:szCs w:val="24"/>
        </w:rPr>
        <w:t>;</w:t>
      </w:r>
    </w:p>
    <w:p w14:paraId="778EB044" w14:textId="566F2195" w:rsidR="0030694E" w:rsidRPr="0031419F" w:rsidRDefault="00A64C2B" w:rsidP="00412871">
      <w:pPr>
        <w:pStyle w:val="Paragrafoelenco"/>
        <w:numPr>
          <w:ilvl w:val="0"/>
          <w:numId w:val="13"/>
        </w:numPr>
        <w:jc w:val="both"/>
        <w:rPr>
          <w:rFonts w:ascii="Calibri" w:hAnsi="Calibri" w:cs="Calibri"/>
          <w:sz w:val="24"/>
          <w:szCs w:val="24"/>
        </w:rPr>
      </w:pPr>
      <w:r w:rsidRPr="0031419F">
        <w:rPr>
          <w:rFonts w:ascii="Calibri" w:hAnsi="Calibri" w:cs="Calibri"/>
          <w:sz w:val="24"/>
          <w:szCs w:val="24"/>
        </w:rPr>
        <w:t xml:space="preserve">predisposizione di specifici </w:t>
      </w:r>
      <w:r w:rsidR="0030694E" w:rsidRPr="0031419F">
        <w:rPr>
          <w:rFonts w:ascii="Calibri" w:hAnsi="Calibri" w:cs="Calibri"/>
          <w:sz w:val="24"/>
          <w:szCs w:val="24"/>
        </w:rPr>
        <w:t>pian</w:t>
      </w:r>
      <w:r w:rsidRPr="0031419F">
        <w:rPr>
          <w:rFonts w:ascii="Calibri" w:hAnsi="Calibri" w:cs="Calibri"/>
          <w:sz w:val="24"/>
          <w:szCs w:val="24"/>
        </w:rPr>
        <w:t>i</w:t>
      </w:r>
      <w:r w:rsidR="0030694E" w:rsidRPr="0031419F">
        <w:rPr>
          <w:rFonts w:ascii="Calibri" w:hAnsi="Calibri" w:cs="Calibri"/>
          <w:sz w:val="24"/>
          <w:szCs w:val="24"/>
        </w:rPr>
        <w:t xml:space="preserve"> di informazione </w:t>
      </w:r>
      <w:r w:rsidRPr="0031419F">
        <w:rPr>
          <w:rFonts w:ascii="Calibri" w:hAnsi="Calibri" w:cs="Calibri"/>
          <w:sz w:val="24"/>
          <w:szCs w:val="24"/>
        </w:rPr>
        <w:t xml:space="preserve">e formazione per la prevenzione da SARS-CoV-2 rivolti a tutte le tipologie di operatori e predisposizione di piani di informazione rivolti ai visitatori; </w:t>
      </w:r>
    </w:p>
    <w:p w14:paraId="372BCE47" w14:textId="77777777" w:rsidR="00A64C2B" w:rsidRPr="0031419F" w:rsidRDefault="004D42EF" w:rsidP="00922938">
      <w:pPr>
        <w:pStyle w:val="Paragrafoelenco"/>
        <w:numPr>
          <w:ilvl w:val="0"/>
          <w:numId w:val="13"/>
        </w:numPr>
        <w:jc w:val="both"/>
        <w:rPr>
          <w:rFonts w:ascii="Calibri" w:hAnsi="Calibri" w:cs="Calibri"/>
          <w:sz w:val="24"/>
          <w:szCs w:val="24"/>
        </w:rPr>
      </w:pPr>
      <w:r w:rsidRPr="0031419F">
        <w:rPr>
          <w:rFonts w:ascii="Calibri" w:hAnsi="Calibri" w:cs="Calibri"/>
          <w:sz w:val="24"/>
          <w:szCs w:val="24"/>
        </w:rPr>
        <w:t>aggiorna</w:t>
      </w:r>
      <w:r w:rsidR="00FE3F3A" w:rsidRPr="0031419F">
        <w:rPr>
          <w:rFonts w:ascii="Calibri" w:hAnsi="Calibri" w:cs="Calibri"/>
          <w:sz w:val="24"/>
          <w:szCs w:val="24"/>
        </w:rPr>
        <w:t>mento</w:t>
      </w:r>
      <w:r w:rsidRPr="0031419F">
        <w:rPr>
          <w:rFonts w:ascii="Calibri" w:hAnsi="Calibri" w:cs="Calibri"/>
          <w:sz w:val="24"/>
          <w:szCs w:val="24"/>
        </w:rPr>
        <w:t xml:space="preserve"> del Progetto di struttura e di quelli individuali, ove previsti</w:t>
      </w:r>
      <w:r w:rsidR="00A64C2B" w:rsidRPr="0031419F">
        <w:rPr>
          <w:rFonts w:ascii="Calibri" w:hAnsi="Calibri" w:cs="Calibri"/>
          <w:sz w:val="24"/>
          <w:szCs w:val="24"/>
        </w:rPr>
        <w:t>;</w:t>
      </w:r>
    </w:p>
    <w:p w14:paraId="13D62C74" w14:textId="66588E6E" w:rsidR="00466DF5" w:rsidRPr="0031419F" w:rsidRDefault="00A64C2B" w:rsidP="00922938">
      <w:pPr>
        <w:pStyle w:val="Paragrafoelenco"/>
        <w:numPr>
          <w:ilvl w:val="0"/>
          <w:numId w:val="13"/>
        </w:numPr>
        <w:jc w:val="both"/>
        <w:rPr>
          <w:rFonts w:ascii="Calibri" w:hAnsi="Calibri" w:cs="Calibri"/>
          <w:sz w:val="24"/>
          <w:szCs w:val="24"/>
        </w:rPr>
      </w:pPr>
      <w:r w:rsidRPr="0031419F">
        <w:rPr>
          <w:rFonts w:ascii="Calibri" w:hAnsi="Calibri" w:cs="Calibri"/>
          <w:sz w:val="24"/>
          <w:szCs w:val="24"/>
        </w:rPr>
        <w:t xml:space="preserve">aggiornamento della Valutazione del Rischio di cui al titolo X </w:t>
      </w:r>
      <w:proofErr w:type="spellStart"/>
      <w:r w:rsidRPr="0031419F">
        <w:rPr>
          <w:rFonts w:ascii="Calibri" w:hAnsi="Calibri" w:cs="Calibri"/>
          <w:sz w:val="24"/>
          <w:szCs w:val="24"/>
        </w:rPr>
        <w:t>D.Lgs.</w:t>
      </w:r>
      <w:proofErr w:type="spellEnd"/>
      <w:r w:rsidRPr="0031419F">
        <w:rPr>
          <w:rFonts w:ascii="Calibri" w:hAnsi="Calibri" w:cs="Calibri"/>
          <w:sz w:val="24"/>
          <w:szCs w:val="24"/>
        </w:rPr>
        <w:t xml:space="preserve"> 81/08 e degli eventuali adempimenti conseguenti.</w:t>
      </w:r>
      <w:r w:rsidR="00B46061" w:rsidRPr="0031419F">
        <w:rPr>
          <w:rFonts w:ascii="Calibri" w:hAnsi="Calibri" w:cs="Calibri"/>
          <w:sz w:val="24"/>
          <w:szCs w:val="24"/>
        </w:rPr>
        <w:t xml:space="preserve"> </w:t>
      </w:r>
    </w:p>
    <w:p w14:paraId="73D99804" w14:textId="6D4FAECF" w:rsidR="00BC11EB" w:rsidRPr="0031419F" w:rsidRDefault="00BC11EB" w:rsidP="00BC11EB">
      <w:pPr>
        <w:ind w:firstLine="142"/>
        <w:jc w:val="both"/>
        <w:rPr>
          <w:rFonts w:ascii="Calibri" w:hAnsi="Calibri" w:cs="Calibri"/>
          <w:sz w:val="24"/>
          <w:szCs w:val="24"/>
        </w:rPr>
      </w:pPr>
      <w:r w:rsidRPr="0031419F">
        <w:rPr>
          <w:rFonts w:ascii="Calibri" w:hAnsi="Calibri" w:cs="Calibri"/>
          <w:sz w:val="24"/>
          <w:szCs w:val="24"/>
        </w:rPr>
        <w:t>A titolo indicativo e non esaustivo, di seguito verranno fornite indicazioni generali in merito ai principali contenuti de</w:t>
      </w:r>
      <w:r w:rsidR="003176F8" w:rsidRPr="0031419F">
        <w:rPr>
          <w:rFonts w:ascii="Calibri" w:hAnsi="Calibri" w:cs="Calibri"/>
          <w:sz w:val="24"/>
          <w:szCs w:val="24"/>
        </w:rPr>
        <w:t>lle procedure</w:t>
      </w:r>
      <w:r w:rsidR="00425371" w:rsidRPr="0031419F">
        <w:rPr>
          <w:rFonts w:ascii="Calibri" w:hAnsi="Calibri" w:cs="Calibri"/>
          <w:sz w:val="24"/>
          <w:szCs w:val="24"/>
        </w:rPr>
        <w:t>/istruzioni operative</w:t>
      </w:r>
      <w:r w:rsidR="00434FAC" w:rsidRPr="0031419F">
        <w:rPr>
          <w:rFonts w:ascii="Calibri" w:hAnsi="Calibri" w:cs="Calibri"/>
          <w:sz w:val="24"/>
          <w:szCs w:val="24"/>
        </w:rPr>
        <w:t>.</w:t>
      </w:r>
      <w:r w:rsidRPr="0031419F">
        <w:rPr>
          <w:rFonts w:ascii="Calibri" w:hAnsi="Calibri" w:cs="Calibri"/>
          <w:sz w:val="24"/>
          <w:szCs w:val="24"/>
        </w:rPr>
        <w:t xml:space="preserve"> </w:t>
      </w:r>
    </w:p>
    <w:p w14:paraId="28DD7882" w14:textId="166E1CAD" w:rsidR="00131A51" w:rsidRPr="00CA4BB8" w:rsidRDefault="00364C0F" w:rsidP="001D2D58">
      <w:pPr>
        <w:spacing w:after="0"/>
        <w:ind w:firstLine="142"/>
        <w:jc w:val="both"/>
        <w:rPr>
          <w:rFonts w:ascii="Calibri" w:hAnsi="Calibri" w:cs="Calibri"/>
          <w:sz w:val="24"/>
          <w:szCs w:val="24"/>
        </w:rPr>
      </w:pPr>
      <w:bookmarkStart w:id="4" w:name="_Hlk41057268"/>
      <w:r w:rsidRPr="00CA4BB8">
        <w:rPr>
          <w:rFonts w:ascii="Calibri" w:hAnsi="Calibri" w:cs="Calibri"/>
          <w:sz w:val="24"/>
          <w:szCs w:val="24"/>
        </w:rPr>
        <w:t>Fermo restando che tutte le strutture devono essere attrezzate per l’eventuale gestione in sicurezza di casi affetti da COVID-19</w:t>
      </w:r>
      <w:r w:rsidR="00131A51" w:rsidRPr="00CA4BB8">
        <w:rPr>
          <w:rFonts w:ascii="Calibri" w:hAnsi="Calibri" w:cs="Calibri"/>
          <w:sz w:val="24"/>
          <w:szCs w:val="24"/>
        </w:rPr>
        <w:t xml:space="preserve"> </w:t>
      </w:r>
      <w:r w:rsidR="00247010" w:rsidRPr="00CA4BB8">
        <w:rPr>
          <w:rFonts w:ascii="Calibri" w:hAnsi="Calibri" w:cs="Calibri"/>
          <w:sz w:val="24"/>
          <w:szCs w:val="24"/>
        </w:rPr>
        <w:t>che po</w:t>
      </w:r>
      <w:r w:rsidR="00B81A57" w:rsidRPr="00CA4BB8">
        <w:rPr>
          <w:rFonts w:ascii="Calibri" w:hAnsi="Calibri" w:cs="Calibri"/>
          <w:sz w:val="24"/>
          <w:szCs w:val="24"/>
        </w:rPr>
        <w:t>trebbero</w:t>
      </w:r>
      <w:r w:rsidR="00247010" w:rsidRPr="00CA4BB8">
        <w:rPr>
          <w:rFonts w:ascii="Calibri" w:hAnsi="Calibri" w:cs="Calibri"/>
          <w:sz w:val="24"/>
          <w:szCs w:val="24"/>
        </w:rPr>
        <w:t xml:space="preserve"> comunque </w:t>
      </w:r>
      <w:r w:rsidR="00131A51" w:rsidRPr="00CA4BB8">
        <w:rPr>
          <w:rFonts w:ascii="Calibri" w:hAnsi="Calibri" w:cs="Calibri"/>
          <w:sz w:val="24"/>
          <w:szCs w:val="24"/>
        </w:rPr>
        <w:t>insor</w:t>
      </w:r>
      <w:r w:rsidR="00247010" w:rsidRPr="00CA4BB8">
        <w:rPr>
          <w:rFonts w:ascii="Calibri" w:hAnsi="Calibri" w:cs="Calibri"/>
          <w:sz w:val="24"/>
          <w:szCs w:val="24"/>
        </w:rPr>
        <w:t>gere</w:t>
      </w:r>
      <w:r w:rsidR="00131A51" w:rsidRPr="00CA4BB8">
        <w:rPr>
          <w:rFonts w:ascii="Calibri" w:hAnsi="Calibri" w:cs="Calibri"/>
          <w:sz w:val="24"/>
          <w:szCs w:val="24"/>
        </w:rPr>
        <w:t xml:space="preserve"> tra gli </w:t>
      </w:r>
      <w:r w:rsidR="00C742CD" w:rsidRPr="00CA4BB8">
        <w:rPr>
          <w:rFonts w:ascii="Calibri" w:hAnsi="Calibri" w:cs="Calibri"/>
          <w:sz w:val="24"/>
          <w:szCs w:val="24"/>
        </w:rPr>
        <w:t>ospiti/pazienti</w:t>
      </w:r>
      <w:r w:rsidRPr="00CA4BB8">
        <w:rPr>
          <w:rFonts w:ascii="Calibri" w:hAnsi="Calibri" w:cs="Calibri"/>
          <w:sz w:val="24"/>
          <w:szCs w:val="24"/>
        </w:rPr>
        <w:t>,</w:t>
      </w:r>
      <w:r w:rsidR="00131A51" w:rsidRPr="00CA4BB8">
        <w:rPr>
          <w:rFonts w:ascii="Calibri" w:hAnsi="Calibri" w:cs="Calibri"/>
          <w:sz w:val="24"/>
          <w:szCs w:val="24"/>
        </w:rPr>
        <w:t xml:space="preserve"> si dispone quanto segue:</w:t>
      </w:r>
    </w:p>
    <w:p w14:paraId="590D947D" w14:textId="7F8E19FB" w:rsidR="00392E10" w:rsidRPr="00CA4BB8" w:rsidRDefault="00131A51" w:rsidP="00131A51">
      <w:pPr>
        <w:pStyle w:val="Paragrafoelenco"/>
        <w:numPr>
          <w:ilvl w:val="0"/>
          <w:numId w:val="21"/>
        </w:numPr>
        <w:spacing w:after="0"/>
        <w:jc w:val="both"/>
        <w:rPr>
          <w:rFonts w:ascii="Calibri" w:hAnsi="Calibri" w:cs="Calibri"/>
          <w:sz w:val="24"/>
          <w:szCs w:val="24"/>
        </w:rPr>
      </w:pPr>
      <w:r w:rsidRPr="00CA4BB8">
        <w:rPr>
          <w:rFonts w:ascii="Calibri" w:hAnsi="Calibri" w:cs="Calibri"/>
          <w:sz w:val="24"/>
          <w:szCs w:val="24"/>
        </w:rPr>
        <w:t xml:space="preserve">per gli </w:t>
      </w:r>
      <w:r w:rsidR="00C742CD" w:rsidRPr="00CA4BB8">
        <w:rPr>
          <w:rFonts w:ascii="Calibri" w:hAnsi="Calibri" w:cs="Calibri"/>
          <w:sz w:val="24"/>
          <w:szCs w:val="24"/>
        </w:rPr>
        <w:t>ospiti/pazienti</w:t>
      </w:r>
      <w:r w:rsidR="00392E10" w:rsidRPr="00CA4BB8">
        <w:rPr>
          <w:rFonts w:ascii="Calibri" w:hAnsi="Calibri" w:cs="Calibri"/>
          <w:sz w:val="24"/>
          <w:szCs w:val="24"/>
        </w:rPr>
        <w:t xml:space="preserve"> attualmente</w:t>
      </w:r>
      <w:r w:rsidRPr="00CA4BB8">
        <w:rPr>
          <w:rFonts w:ascii="Calibri" w:hAnsi="Calibri" w:cs="Calibri"/>
          <w:sz w:val="24"/>
          <w:szCs w:val="24"/>
        </w:rPr>
        <w:t xml:space="preserve"> presenti risultati positivi al</w:t>
      </w:r>
      <w:r w:rsidR="00392E10" w:rsidRPr="00CA4BB8">
        <w:rPr>
          <w:rFonts w:ascii="Calibri" w:hAnsi="Calibri" w:cs="Calibri"/>
          <w:sz w:val="24"/>
          <w:szCs w:val="24"/>
        </w:rPr>
        <w:t>la</w:t>
      </w:r>
      <w:r w:rsidRPr="00CA4BB8">
        <w:rPr>
          <w:rFonts w:ascii="Calibri" w:hAnsi="Calibri" w:cs="Calibri"/>
          <w:sz w:val="24"/>
          <w:szCs w:val="24"/>
        </w:rPr>
        <w:t xml:space="preserve"> ricerca molecolare</w:t>
      </w:r>
      <w:r w:rsidR="00392E10" w:rsidRPr="00CA4BB8">
        <w:rPr>
          <w:rFonts w:ascii="Calibri" w:hAnsi="Calibri" w:cs="Calibri"/>
          <w:sz w:val="24"/>
          <w:szCs w:val="24"/>
        </w:rPr>
        <w:t xml:space="preserve"> di</w:t>
      </w:r>
      <w:r w:rsidRPr="00CA4BB8">
        <w:rPr>
          <w:rFonts w:ascii="Calibri" w:hAnsi="Calibri" w:cs="Calibri"/>
          <w:sz w:val="24"/>
          <w:szCs w:val="24"/>
        </w:rPr>
        <w:t xml:space="preserve"> SARS-CoV-2</w:t>
      </w:r>
      <w:r w:rsidR="00392E10" w:rsidRPr="00CA4BB8">
        <w:rPr>
          <w:rFonts w:ascii="Calibri" w:hAnsi="Calibri" w:cs="Calibri"/>
          <w:sz w:val="24"/>
          <w:szCs w:val="24"/>
        </w:rPr>
        <w:t>,</w:t>
      </w:r>
      <w:r w:rsidR="00B81A57" w:rsidRPr="00CA4BB8">
        <w:rPr>
          <w:rFonts w:ascii="Calibri" w:hAnsi="Calibri" w:cs="Calibri"/>
          <w:sz w:val="24"/>
          <w:szCs w:val="24"/>
        </w:rPr>
        <w:t xml:space="preserve"> salvo evoluzione del quadro clinico per cui si renda necessario il trasferimento verso ospedale attrezzato,</w:t>
      </w:r>
      <w:r w:rsidRPr="00CA4BB8">
        <w:rPr>
          <w:rFonts w:ascii="Calibri" w:hAnsi="Calibri" w:cs="Calibri"/>
          <w:sz w:val="24"/>
          <w:szCs w:val="24"/>
        </w:rPr>
        <w:t xml:space="preserve"> </w:t>
      </w:r>
      <w:r w:rsidR="00392E10" w:rsidRPr="00CA4BB8">
        <w:rPr>
          <w:rFonts w:ascii="Calibri" w:hAnsi="Calibri" w:cs="Calibri"/>
          <w:sz w:val="24"/>
          <w:szCs w:val="24"/>
        </w:rPr>
        <w:t xml:space="preserve">è </w:t>
      </w:r>
      <w:r w:rsidR="00516A45" w:rsidRPr="00CA4BB8">
        <w:rPr>
          <w:rFonts w:ascii="Calibri" w:hAnsi="Calibri" w:cs="Calibri"/>
          <w:sz w:val="24"/>
          <w:szCs w:val="24"/>
        </w:rPr>
        <w:t>consentita</w:t>
      </w:r>
      <w:r w:rsidR="00392E10" w:rsidRPr="00CA4BB8">
        <w:rPr>
          <w:rFonts w:ascii="Calibri" w:hAnsi="Calibri" w:cs="Calibri"/>
          <w:sz w:val="24"/>
          <w:szCs w:val="24"/>
        </w:rPr>
        <w:t xml:space="preserve"> la prosecuzione dell’assistenza all’interno della struttura ospitante</w:t>
      </w:r>
      <w:r w:rsidR="00AC05FE" w:rsidRPr="00CA4BB8">
        <w:rPr>
          <w:rFonts w:ascii="Calibri" w:hAnsi="Calibri" w:cs="Calibri"/>
          <w:sz w:val="24"/>
          <w:szCs w:val="24"/>
        </w:rPr>
        <w:t>, previa valutazione del responsabile sanitario della struttura stessa. Alle ATS è rimessa la verifica dell’adozione da parte della struttura di misure coerenti con quanto raccomandato</w:t>
      </w:r>
      <w:r w:rsidR="00731003" w:rsidRPr="00CA4BB8">
        <w:rPr>
          <w:rFonts w:ascii="Calibri" w:hAnsi="Calibri" w:cs="Calibri"/>
          <w:sz w:val="24"/>
          <w:szCs w:val="24"/>
        </w:rPr>
        <w:t xml:space="preserve"> dall’ISS</w:t>
      </w:r>
      <w:r w:rsidR="00EB42B5" w:rsidRPr="00CA4BB8">
        <w:rPr>
          <w:rFonts w:ascii="Calibri" w:hAnsi="Calibri" w:cs="Calibri"/>
          <w:sz w:val="24"/>
          <w:szCs w:val="24"/>
        </w:rPr>
        <w:t xml:space="preserve"> (cfr. Documento del “Gruppo di lavoro ISS Prevenzione e controllo delle Infezioni – COVID-19. Indicazioni ad interim per la prevenzione e il controllo dell’infezione da SARS-COV-2 in strutture residenziali sociosanitarie. Versione del 17 aprile 2020. Roma: Istituto Superiore di Sanità; 2020 - Rapporto ISS COVID-19, n.4/2020 Rev.”, trasmesso con nota del Ministero della Salute N° 0013468-18/04/2020-DGPRE-DGPRE-P)</w:t>
      </w:r>
      <w:r w:rsidR="00731003" w:rsidRPr="00CA4BB8">
        <w:rPr>
          <w:rFonts w:ascii="Calibri" w:hAnsi="Calibri" w:cs="Calibri"/>
          <w:sz w:val="24"/>
          <w:szCs w:val="24"/>
        </w:rPr>
        <w:t>,</w:t>
      </w:r>
      <w:r w:rsidR="00B81A57" w:rsidRPr="00CA4BB8">
        <w:rPr>
          <w:rFonts w:ascii="Calibri" w:hAnsi="Calibri" w:cs="Calibri"/>
          <w:sz w:val="24"/>
          <w:szCs w:val="24"/>
        </w:rPr>
        <w:t xml:space="preserve"> </w:t>
      </w:r>
      <w:r w:rsidR="003A3758" w:rsidRPr="00CA4BB8">
        <w:rPr>
          <w:rFonts w:ascii="Calibri" w:hAnsi="Calibri" w:cs="Calibri"/>
          <w:sz w:val="24"/>
          <w:szCs w:val="24"/>
        </w:rPr>
        <w:t xml:space="preserve">nonché di sistemi di </w:t>
      </w:r>
      <w:r w:rsidR="00B81A57" w:rsidRPr="00CA4BB8">
        <w:rPr>
          <w:rFonts w:ascii="Calibri" w:hAnsi="Calibri" w:cs="Calibri"/>
          <w:sz w:val="24"/>
          <w:szCs w:val="24"/>
        </w:rPr>
        <w:t>sorveglianza attiva per il monitoraggio dell’evoluzione del quadro clinico</w:t>
      </w:r>
      <w:r w:rsidR="00392E10" w:rsidRPr="00CA4BB8">
        <w:rPr>
          <w:rFonts w:ascii="Calibri" w:hAnsi="Calibri" w:cs="Calibri"/>
          <w:sz w:val="24"/>
          <w:szCs w:val="24"/>
        </w:rPr>
        <w:t>;</w:t>
      </w:r>
    </w:p>
    <w:p w14:paraId="4A4D73FE" w14:textId="74C8F6AF" w:rsidR="001D2D58" w:rsidRPr="0031419F" w:rsidRDefault="00392E10" w:rsidP="00DD0BBA">
      <w:pPr>
        <w:pStyle w:val="Paragrafoelenco"/>
        <w:numPr>
          <w:ilvl w:val="0"/>
          <w:numId w:val="21"/>
        </w:numPr>
        <w:spacing w:after="0"/>
        <w:jc w:val="both"/>
        <w:rPr>
          <w:rFonts w:ascii="Calibri" w:hAnsi="Calibri" w:cs="Calibri"/>
          <w:sz w:val="24"/>
          <w:szCs w:val="24"/>
        </w:rPr>
      </w:pPr>
      <w:r w:rsidRPr="00CA4BB8">
        <w:rPr>
          <w:rFonts w:ascii="Calibri" w:hAnsi="Calibri" w:cs="Calibri"/>
          <w:sz w:val="24"/>
          <w:szCs w:val="24"/>
        </w:rPr>
        <w:t xml:space="preserve">per i casi </w:t>
      </w:r>
      <w:r w:rsidR="002E61C3" w:rsidRPr="00CA4BB8">
        <w:rPr>
          <w:rFonts w:ascii="Calibri" w:hAnsi="Calibri" w:cs="Calibri"/>
          <w:sz w:val="24"/>
          <w:szCs w:val="24"/>
        </w:rPr>
        <w:t xml:space="preserve">COVID-19 </w:t>
      </w:r>
      <w:r w:rsidRPr="00CA4BB8">
        <w:rPr>
          <w:rFonts w:ascii="Calibri" w:hAnsi="Calibri" w:cs="Calibri"/>
          <w:sz w:val="24"/>
          <w:szCs w:val="24"/>
        </w:rPr>
        <w:t xml:space="preserve">di </w:t>
      </w:r>
      <w:r w:rsidR="00247010" w:rsidRPr="00CA4BB8">
        <w:rPr>
          <w:rFonts w:ascii="Calibri" w:hAnsi="Calibri" w:cs="Calibri"/>
          <w:sz w:val="24"/>
          <w:szCs w:val="24"/>
        </w:rPr>
        <w:t xml:space="preserve">futura eventuale </w:t>
      </w:r>
      <w:r w:rsidRPr="00CA4BB8">
        <w:rPr>
          <w:rFonts w:ascii="Calibri" w:hAnsi="Calibri" w:cs="Calibri"/>
          <w:sz w:val="24"/>
          <w:szCs w:val="24"/>
        </w:rPr>
        <w:t>insorgenza</w:t>
      </w:r>
      <w:r w:rsidR="00DD0BBA" w:rsidRPr="00CA4BB8">
        <w:rPr>
          <w:rFonts w:ascii="Calibri" w:hAnsi="Calibri" w:cs="Calibri"/>
          <w:sz w:val="24"/>
          <w:szCs w:val="24"/>
        </w:rPr>
        <w:t>,</w:t>
      </w:r>
      <w:r w:rsidRPr="00CA4BB8">
        <w:rPr>
          <w:rFonts w:ascii="Calibri" w:hAnsi="Calibri" w:cs="Calibri"/>
          <w:sz w:val="24"/>
          <w:szCs w:val="24"/>
        </w:rPr>
        <w:t xml:space="preserve"> prevedere</w:t>
      </w:r>
      <w:r w:rsidR="00606875" w:rsidRPr="00CA4BB8">
        <w:rPr>
          <w:rFonts w:ascii="Calibri" w:hAnsi="Calibri" w:cs="Calibri"/>
          <w:sz w:val="24"/>
          <w:szCs w:val="24"/>
        </w:rPr>
        <w:t xml:space="preserve"> il tempestivo</w:t>
      </w:r>
      <w:r w:rsidRPr="00CA4BB8">
        <w:rPr>
          <w:rFonts w:ascii="Calibri" w:hAnsi="Calibri" w:cs="Calibri"/>
          <w:sz w:val="24"/>
          <w:szCs w:val="24"/>
        </w:rPr>
        <w:t xml:space="preserve"> trasferimento</w:t>
      </w:r>
      <w:r w:rsidRPr="0031419F">
        <w:rPr>
          <w:rFonts w:ascii="Calibri" w:hAnsi="Calibri" w:cs="Calibri"/>
          <w:sz w:val="24"/>
          <w:szCs w:val="24"/>
        </w:rPr>
        <w:t xml:space="preserve"> </w:t>
      </w:r>
      <w:r w:rsidR="00131A51" w:rsidRPr="0031419F">
        <w:rPr>
          <w:rFonts w:ascii="Calibri" w:hAnsi="Calibri" w:cs="Calibri"/>
          <w:sz w:val="24"/>
          <w:szCs w:val="24"/>
        </w:rPr>
        <w:t>presso struttur</w:t>
      </w:r>
      <w:r w:rsidR="00696B85" w:rsidRPr="0031419F">
        <w:rPr>
          <w:rFonts w:ascii="Calibri" w:hAnsi="Calibri" w:cs="Calibri"/>
          <w:sz w:val="24"/>
          <w:szCs w:val="24"/>
        </w:rPr>
        <w:t>e</w:t>
      </w:r>
      <w:r w:rsidR="00131A51" w:rsidRPr="0031419F">
        <w:rPr>
          <w:rFonts w:ascii="Calibri" w:hAnsi="Calibri" w:cs="Calibri"/>
          <w:sz w:val="24"/>
          <w:szCs w:val="24"/>
        </w:rPr>
        <w:t xml:space="preserve"> di ricovero</w:t>
      </w:r>
      <w:r w:rsidR="00696B85" w:rsidRPr="0031419F">
        <w:rPr>
          <w:rFonts w:ascii="Calibri" w:hAnsi="Calibri" w:cs="Calibri"/>
          <w:sz w:val="24"/>
          <w:szCs w:val="24"/>
        </w:rPr>
        <w:t xml:space="preserve"> a carattere sanitario</w:t>
      </w:r>
      <w:r w:rsidRPr="0031419F">
        <w:rPr>
          <w:rFonts w:ascii="Calibri" w:hAnsi="Calibri" w:cs="Calibri"/>
          <w:sz w:val="24"/>
          <w:szCs w:val="24"/>
        </w:rPr>
        <w:t>,</w:t>
      </w:r>
      <w:r w:rsidR="00131A51" w:rsidRPr="0031419F">
        <w:rPr>
          <w:rFonts w:ascii="Calibri" w:hAnsi="Calibri" w:cs="Calibri"/>
          <w:sz w:val="24"/>
          <w:szCs w:val="24"/>
        </w:rPr>
        <w:t xml:space="preserve"> </w:t>
      </w:r>
      <w:r w:rsidRPr="0031419F">
        <w:rPr>
          <w:rFonts w:ascii="Calibri" w:hAnsi="Calibri" w:cs="Calibri"/>
          <w:sz w:val="24"/>
          <w:szCs w:val="24"/>
        </w:rPr>
        <w:t>appositamente individuate.</w:t>
      </w:r>
      <w:r w:rsidR="00DD0BBA" w:rsidRPr="0031419F">
        <w:rPr>
          <w:rFonts w:ascii="Calibri" w:hAnsi="Calibri" w:cs="Calibri"/>
          <w:sz w:val="24"/>
          <w:szCs w:val="24"/>
        </w:rPr>
        <w:t xml:space="preserve"> In via del tutto eccezionale, </w:t>
      </w:r>
      <w:r w:rsidRPr="0031419F">
        <w:rPr>
          <w:rFonts w:ascii="Calibri" w:hAnsi="Calibri" w:cs="Calibri"/>
          <w:sz w:val="24"/>
          <w:szCs w:val="24"/>
        </w:rPr>
        <w:t xml:space="preserve">gli </w:t>
      </w:r>
      <w:r w:rsidR="00C742CD" w:rsidRPr="0031419F">
        <w:rPr>
          <w:rFonts w:ascii="Calibri" w:hAnsi="Calibri" w:cs="Calibri"/>
          <w:sz w:val="24"/>
          <w:szCs w:val="24"/>
        </w:rPr>
        <w:t>ospiti/pazienti</w:t>
      </w:r>
      <w:r w:rsidRPr="0031419F">
        <w:rPr>
          <w:rFonts w:ascii="Calibri" w:hAnsi="Calibri" w:cs="Calibri"/>
          <w:sz w:val="24"/>
          <w:szCs w:val="24"/>
        </w:rPr>
        <w:t xml:space="preserve"> in stato terminale o con condizioni di grave compromissione del quadro clinico</w:t>
      </w:r>
      <w:r w:rsidR="00DD0BBA" w:rsidRPr="0031419F">
        <w:rPr>
          <w:rFonts w:ascii="Calibri" w:hAnsi="Calibri" w:cs="Calibri"/>
          <w:sz w:val="24"/>
          <w:szCs w:val="24"/>
        </w:rPr>
        <w:t>,</w:t>
      </w:r>
      <w:r w:rsidRPr="0031419F">
        <w:rPr>
          <w:rFonts w:ascii="Calibri" w:hAnsi="Calibri" w:cs="Calibri"/>
          <w:sz w:val="24"/>
          <w:szCs w:val="24"/>
        </w:rPr>
        <w:t xml:space="preserve"> e pertanto non trasferibili dalla struttura ospitante, </w:t>
      </w:r>
      <w:r w:rsidR="00DD0BBA" w:rsidRPr="0031419F">
        <w:rPr>
          <w:rFonts w:ascii="Calibri" w:hAnsi="Calibri" w:cs="Calibri"/>
          <w:sz w:val="24"/>
          <w:szCs w:val="24"/>
        </w:rPr>
        <w:t>si può prevedere</w:t>
      </w:r>
      <w:r w:rsidRPr="0031419F">
        <w:rPr>
          <w:rFonts w:ascii="Calibri" w:hAnsi="Calibri" w:cs="Calibri"/>
          <w:sz w:val="24"/>
          <w:szCs w:val="24"/>
        </w:rPr>
        <w:t xml:space="preserve"> la prosecuzione dell’assistenza in struttura</w:t>
      </w:r>
      <w:r w:rsidR="00DD0BBA" w:rsidRPr="0031419F">
        <w:rPr>
          <w:rFonts w:ascii="Calibri" w:hAnsi="Calibri" w:cs="Calibri"/>
          <w:sz w:val="24"/>
          <w:szCs w:val="24"/>
        </w:rPr>
        <w:t>,</w:t>
      </w:r>
      <w:r w:rsidRPr="0031419F">
        <w:rPr>
          <w:rFonts w:ascii="Calibri" w:hAnsi="Calibri" w:cs="Calibri"/>
          <w:sz w:val="24"/>
          <w:szCs w:val="24"/>
        </w:rPr>
        <w:t xml:space="preserve"> adottando </w:t>
      </w:r>
      <w:r w:rsidR="00DD0BBA" w:rsidRPr="0031419F">
        <w:rPr>
          <w:rFonts w:ascii="Calibri" w:hAnsi="Calibri" w:cs="Calibri"/>
          <w:sz w:val="24"/>
          <w:szCs w:val="24"/>
        </w:rPr>
        <w:t>tutte l</w:t>
      </w:r>
      <w:r w:rsidRPr="0031419F">
        <w:rPr>
          <w:rFonts w:ascii="Calibri" w:hAnsi="Calibri" w:cs="Calibri"/>
          <w:sz w:val="24"/>
          <w:szCs w:val="24"/>
        </w:rPr>
        <w:t xml:space="preserve">e misure di </w:t>
      </w:r>
      <w:r w:rsidR="00DD0BBA" w:rsidRPr="0031419F">
        <w:rPr>
          <w:rFonts w:ascii="Calibri" w:hAnsi="Calibri" w:cs="Calibri"/>
          <w:sz w:val="24"/>
          <w:szCs w:val="24"/>
        </w:rPr>
        <w:t xml:space="preserve">massima sicurezza per il </w:t>
      </w:r>
      <w:r w:rsidRPr="0031419F">
        <w:rPr>
          <w:rFonts w:ascii="Calibri" w:hAnsi="Calibri" w:cs="Calibri"/>
          <w:sz w:val="24"/>
          <w:szCs w:val="24"/>
        </w:rPr>
        <w:t>contenimento del contagio da SARS-CoV-2</w:t>
      </w:r>
      <w:r w:rsidR="00DD0BBA" w:rsidRPr="0031419F">
        <w:rPr>
          <w:rFonts w:ascii="Calibri" w:hAnsi="Calibri" w:cs="Calibri"/>
          <w:sz w:val="24"/>
          <w:szCs w:val="24"/>
        </w:rPr>
        <w:t>,</w:t>
      </w:r>
      <w:r w:rsidRPr="0031419F">
        <w:rPr>
          <w:rFonts w:ascii="Calibri" w:hAnsi="Calibri" w:cs="Calibri"/>
          <w:sz w:val="24"/>
          <w:szCs w:val="24"/>
        </w:rPr>
        <w:t xml:space="preserve"> secondo le raccomandazioni</w:t>
      </w:r>
      <w:r w:rsidR="00EB42B5" w:rsidRPr="0031419F">
        <w:rPr>
          <w:rFonts w:ascii="Calibri" w:hAnsi="Calibri" w:cs="Calibri"/>
          <w:sz w:val="24"/>
          <w:szCs w:val="24"/>
        </w:rPr>
        <w:t xml:space="preserve"> sopraindicate al punto 1) e </w:t>
      </w:r>
      <w:r w:rsidR="00765C9C" w:rsidRPr="0031419F">
        <w:rPr>
          <w:rFonts w:ascii="Calibri" w:hAnsi="Calibri" w:cs="Calibri"/>
          <w:sz w:val="24"/>
          <w:szCs w:val="24"/>
        </w:rPr>
        <w:t xml:space="preserve">che </w:t>
      </w:r>
      <w:r w:rsidRPr="0031419F">
        <w:rPr>
          <w:rFonts w:ascii="Calibri" w:hAnsi="Calibri" w:cs="Calibri"/>
          <w:sz w:val="24"/>
          <w:szCs w:val="24"/>
        </w:rPr>
        <w:t xml:space="preserve">via via vengono fornite dagli organismi ministeriali e regionali. </w:t>
      </w:r>
    </w:p>
    <w:bookmarkEnd w:id="4"/>
    <w:p w14:paraId="6F8327D4" w14:textId="77777777" w:rsidR="001D2D58" w:rsidRPr="0031419F" w:rsidRDefault="001D2D58" w:rsidP="00C51A9B">
      <w:pPr>
        <w:ind w:firstLine="142"/>
        <w:jc w:val="both"/>
        <w:rPr>
          <w:rFonts w:ascii="Calibri" w:hAnsi="Calibri" w:cs="Calibri"/>
          <w:sz w:val="24"/>
          <w:szCs w:val="24"/>
        </w:rPr>
      </w:pPr>
    </w:p>
    <w:p w14:paraId="58BDE2AE" w14:textId="74622540" w:rsidR="00EA542C" w:rsidRPr="0031419F" w:rsidRDefault="00BF63CE" w:rsidP="000217AE">
      <w:pPr>
        <w:ind w:firstLine="142"/>
        <w:jc w:val="both"/>
        <w:rPr>
          <w:rFonts w:ascii="Calibri" w:hAnsi="Calibri" w:cs="Calibri"/>
          <w:sz w:val="24"/>
          <w:szCs w:val="24"/>
        </w:rPr>
      </w:pPr>
      <w:r w:rsidRPr="0031419F">
        <w:rPr>
          <w:rFonts w:ascii="Calibri" w:hAnsi="Calibri" w:cs="Calibri"/>
          <w:sz w:val="24"/>
          <w:szCs w:val="24"/>
        </w:rPr>
        <w:t xml:space="preserve">Le ATS, attraverso le proprie organizzazioni dipartimentali e territoriali, </w:t>
      </w:r>
      <w:r w:rsidR="00AF4FAF" w:rsidRPr="0031419F">
        <w:rPr>
          <w:rFonts w:ascii="Calibri" w:hAnsi="Calibri" w:cs="Calibri"/>
          <w:sz w:val="24"/>
          <w:szCs w:val="24"/>
        </w:rPr>
        <w:t>provved</w:t>
      </w:r>
      <w:r w:rsidR="00496CA8" w:rsidRPr="0031419F">
        <w:rPr>
          <w:rFonts w:ascii="Calibri" w:hAnsi="Calibri" w:cs="Calibri"/>
          <w:sz w:val="24"/>
          <w:szCs w:val="24"/>
        </w:rPr>
        <w:t>ono</w:t>
      </w:r>
      <w:r w:rsidR="00AF4FAF" w:rsidRPr="0031419F">
        <w:rPr>
          <w:rFonts w:ascii="Calibri" w:hAnsi="Calibri" w:cs="Calibri"/>
          <w:sz w:val="24"/>
          <w:szCs w:val="24"/>
        </w:rPr>
        <w:t xml:space="preserve"> ad effettuare </w:t>
      </w:r>
      <w:r w:rsidR="00496CA8" w:rsidRPr="0031419F">
        <w:rPr>
          <w:rFonts w:ascii="Calibri" w:hAnsi="Calibri" w:cs="Calibri"/>
          <w:sz w:val="24"/>
          <w:szCs w:val="24"/>
        </w:rPr>
        <w:t>controlli</w:t>
      </w:r>
      <w:r w:rsidR="00AF4FAF" w:rsidRPr="0031419F">
        <w:rPr>
          <w:rFonts w:ascii="Calibri" w:hAnsi="Calibri" w:cs="Calibri"/>
          <w:sz w:val="24"/>
          <w:szCs w:val="24"/>
        </w:rPr>
        <w:t xml:space="preserve"> </w:t>
      </w:r>
      <w:r w:rsidR="00496CA8" w:rsidRPr="0031419F">
        <w:rPr>
          <w:rFonts w:ascii="Calibri" w:hAnsi="Calibri" w:cs="Calibri"/>
          <w:sz w:val="24"/>
          <w:szCs w:val="24"/>
        </w:rPr>
        <w:t xml:space="preserve">(sopralluoghi/analisi documentali/audit) </w:t>
      </w:r>
      <w:r w:rsidR="00AF4FAF" w:rsidRPr="0031419F">
        <w:rPr>
          <w:rFonts w:ascii="Calibri" w:hAnsi="Calibri" w:cs="Calibri"/>
          <w:sz w:val="24"/>
          <w:szCs w:val="24"/>
        </w:rPr>
        <w:t>secondo programmazione specifica, volti alla verifica della conformità a</w:t>
      </w:r>
      <w:r w:rsidR="00FF788A">
        <w:rPr>
          <w:rFonts w:ascii="Calibri" w:hAnsi="Calibri" w:cs="Calibri"/>
          <w:sz w:val="24"/>
          <w:szCs w:val="24"/>
        </w:rPr>
        <w:t>l</w:t>
      </w:r>
      <w:r w:rsidR="00AF4FAF" w:rsidRPr="0031419F">
        <w:rPr>
          <w:rFonts w:ascii="Calibri" w:hAnsi="Calibri" w:cs="Calibri"/>
          <w:sz w:val="24"/>
          <w:szCs w:val="24"/>
        </w:rPr>
        <w:t xml:space="preserve"> present</w:t>
      </w:r>
      <w:r w:rsidR="00FF788A">
        <w:rPr>
          <w:rFonts w:ascii="Calibri" w:hAnsi="Calibri" w:cs="Calibri"/>
          <w:sz w:val="24"/>
          <w:szCs w:val="24"/>
        </w:rPr>
        <w:t>e</w:t>
      </w:r>
      <w:r w:rsidR="00AF4FAF" w:rsidRPr="0031419F">
        <w:rPr>
          <w:rFonts w:ascii="Calibri" w:hAnsi="Calibri" w:cs="Calibri"/>
          <w:sz w:val="24"/>
          <w:szCs w:val="24"/>
        </w:rPr>
        <w:t xml:space="preserve"> </w:t>
      </w:r>
      <w:r w:rsidR="005E35A8" w:rsidRPr="0031419F">
        <w:rPr>
          <w:rFonts w:ascii="Calibri" w:hAnsi="Calibri" w:cs="Calibri"/>
          <w:sz w:val="24"/>
          <w:szCs w:val="24"/>
        </w:rPr>
        <w:t>att</w:t>
      </w:r>
      <w:r w:rsidR="00FF788A">
        <w:rPr>
          <w:rFonts w:ascii="Calibri" w:hAnsi="Calibri" w:cs="Calibri"/>
          <w:sz w:val="24"/>
          <w:szCs w:val="24"/>
        </w:rPr>
        <w:t>o</w:t>
      </w:r>
      <w:r w:rsidR="00AF4FAF" w:rsidRPr="0031419F">
        <w:rPr>
          <w:rFonts w:ascii="Calibri" w:hAnsi="Calibri" w:cs="Calibri"/>
          <w:sz w:val="24"/>
          <w:szCs w:val="24"/>
        </w:rPr>
        <w:t xml:space="preserve"> di indirizzo del piano organizzativo-gestionale presentato </w:t>
      </w:r>
      <w:r w:rsidR="00AF4FAF" w:rsidRPr="0031419F">
        <w:rPr>
          <w:rFonts w:ascii="Calibri" w:hAnsi="Calibri" w:cs="Calibri"/>
          <w:sz w:val="24"/>
          <w:szCs w:val="24"/>
        </w:rPr>
        <w:lastRenderedPageBreak/>
        <w:t>da ciascuna struttura erogatrice ovvero d</w:t>
      </w:r>
      <w:r w:rsidR="003176F8" w:rsidRPr="0031419F">
        <w:rPr>
          <w:rFonts w:ascii="Calibri" w:hAnsi="Calibri" w:cs="Calibri"/>
          <w:sz w:val="24"/>
          <w:szCs w:val="24"/>
        </w:rPr>
        <w:t>i specifiche procedure</w:t>
      </w:r>
      <w:r w:rsidR="00496CA8" w:rsidRPr="0031419F">
        <w:rPr>
          <w:rFonts w:ascii="Calibri" w:hAnsi="Calibri" w:cs="Calibri"/>
          <w:sz w:val="24"/>
          <w:szCs w:val="24"/>
        </w:rPr>
        <w:t>/istruzioni operative</w:t>
      </w:r>
      <w:r w:rsidR="003176F8" w:rsidRPr="0031419F">
        <w:rPr>
          <w:rFonts w:ascii="Calibri" w:hAnsi="Calibri" w:cs="Calibri"/>
          <w:sz w:val="24"/>
          <w:szCs w:val="24"/>
        </w:rPr>
        <w:t xml:space="preserve"> </w:t>
      </w:r>
      <w:r w:rsidR="00AF4FAF" w:rsidRPr="0031419F">
        <w:rPr>
          <w:rFonts w:ascii="Calibri" w:hAnsi="Calibri" w:cs="Calibri"/>
          <w:sz w:val="24"/>
          <w:szCs w:val="24"/>
        </w:rPr>
        <w:t>e della loro effettiva applicazione.</w:t>
      </w:r>
      <w:r w:rsidR="002566F0" w:rsidRPr="0031419F">
        <w:rPr>
          <w:rFonts w:ascii="Calibri" w:hAnsi="Calibri" w:cs="Calibri"/>
          <w:sz w:val="24"/>
          <w:szCs w:val="24"/>
        </w:rPr>
        <w:t xml:space="preserve"> </w:t>
      </w:r>
    </w:p>
    <w:p w14:paraId="21C701CA" w14:textId="4E7D1FB0" w:rsidR="00434FAC" w:rsidRPr="0031419F" w:rsidRDefault="00434FAC" w:rsidP="00434FAC">
      <w:pPr>
        <w:ind w:firstLine="142"/>
        <w:jc w:val="both"/>
        <w:rPr>
          <w:rFonts w:ascii="Calibri" w:hAnsi="Calibri" w:cs="Calibri"/>
          <w:sz w:val="24"/>
          <w:szCs w:val="24"/>
        </w:rPr>
      </w:pPr>
      <w:r w:rsidRPr="0031419F">
        <w:rPr>
          <w:rFonts w:ascii="Calibri" w:hAnsi="Calibri" w:cs="Calibri"/>
          <w:sz w:val="24"/>
          <w:szCs w:val="24"/>
        </w:rPr>
        <w:t xml:space="preserve">Per ridurre la variabilità d’intervento sull’intero territorio regionale, verrà istituito dalla Direzione Generale Welfare apposito gruppo di lavoro con le ATS, finalizzato ad aggiornare, in base all’andamento epidemiologico, </w:t>
      </w:r>
      <w:r w:rsidR="00C94650" w:rsidRPr="0031419F">
        <w:rPr>
          <w:rFonts w:ascii="Calibri" w:hAnsi="Calibri" w:cs="Calibri"/>
          <w:sz w:val="24"/>
          <w:szCs w:val="24"/>
        </w:rPr>
        <w:t>i</w:t>
      </w:r>
      <w:r w:rsidR="008505E8">
        <w:rPr>
          <w:rFonts w:ascii="Calibri" w:hAnsi="Calibri" w:cs="Calibri"/>
          <w:sz w:val="24"/>
          <w:szCs w:val="24"/>
        </w:rPr>
        <w:t>l</w:t>
      </w:r>
      <w:r w:rsidRPr="0031419F">
        <w:rPr>
          <w:rFonts w:ascii="Calibri" w:hAnsi="Calibri" w:cs="Calibri"/>
          <w:sz w:val="24"/>
          <w:szCs w:val="24"/>
        </w:rPr>
        <w:t xml:space="preserve"> present</w:t>
      </w:r>
      <w:r w:rsidR="008505E8">
        <w:rPr>
          <w:rFonts w:ascii="Calibri" w:hAnsi="Calibri" w:cs="Calibri"/>
          <w:sz w:val="24"/>
          <w:szCs w:val="24"/>
        </w:rPr>
        <w:t>e</w:t>
      </w:r>
      <w:r w:rsidRPr="0031419F">
        <w:rPr>
          <w:rFonts w:ascii="Calibri" w:hAnsi="Calibri" w:cs="Calibri"/>
          <w:sz w:val="24"/>
          <w:szCs w:val="24"/>
        </w:rPr>
        <w:t xml:space="preserve"> </w:t>
      </w:r>
      <w:r w:rsidR="005E35A8" w:rsidRPr="0031419F">
        <w:rPr>
          <w:rFonts w:ascii="Calibri" w:hAnsi="Calibri" w:cs="Calibri"/>
          <w:sz w:val="24"/>
          <w:szCs w:val="24"/>
        </w:rPr>
        <w:t>att</w:t>
      </w:r>
      <w:r w:rsidR="008505E8">
        <w:rPr>
          <w:rFonts w:ascii="Calibri" w:hAnsi="Calibri" w:cs="Calibri"/>
          <w:sz w:val="24"/>
          <w:szCs w:val="24"/>
        </w:rPr>
        <w:t>o</w:t>
      </w:r>
      <w:r w:rsidRPr="0031419F">
        <w:rPr>
          <w:rFonts w:ascii="Calibri" w:hAnsi="Calibri" w:cs="Calibri"/>
          <w:sz w:val="24"/>
          <w:szCs w:val="24"/>
        </w:rPr>
        <w:t xml:space="preserve"> di indirizzo e a condividere criteri di campionamento e modalità di controllo (ad esempio attraverso apposit</w:t>
      </w:r>
      <w:r w:rsidR="004534B7" w:rsidRPr="0031419F">
        <w:rPr>
          <w:rFonts w:ascii="Calibri" w:hAnsi="Calibri" w:cs="Calibri"/>
          <w:sz w:val="24"/>
          <w:szCs w:val="24"/>
        </w:rPr>
        <w:t>i</w:t>
      </w:r>
      <w:r w:rsidRPr="0031419F">
        <w:rPr>
          <w:rFonts w:ascii="Calibri" w:hAnsi="Calibri" w:cs="Calibri"/>
          <w:sz w:val="24"/>
          <w:szCs w:val="24"/>
        </w:rPr>
        <w:t xml:space="preserve"> </w:t>
      </w:r>
      <w:r w:rsidR="004534B7" w:rsidRPr="0031419F">
        <w:rPr>
          <w:rFonts w:ascii="Calibri" w:hAnsi="Calibri" w:cs="Calibri"/>
          <w:sz w:val="24"/>
          <w:szCs w:val="24"/>
        </w:rPr>
        <w:t>strumenti standardizzati</w:t>
      </w:r>
      <w:r w:rsidRPr="0031419F">
        <w:rPr>
          <w:rFonts w:ascii="Calibri" w:hAnsi="Calibri" w:cs="Calibri"/>
          <w:sz w:val="24"/>
          <w:szCs w:val="24"/>
        </w:rPr>
        <w:t>).</w:t>
      </w:r>
    </w:p>
    <w:p w14:paraId="7E143021" w14:textId="7C25EAB7" w:rsidR="00DB61AC" w:rsidRPr="0031419F" w:rsidRDefault="00DB61AC" w:rsidP="0028753E">
      <w:pPr>
        <w:ind w:firstLine="142"/>
        <w:jc w:val="both"/>
        <w:rPr>
          <w:rFonts w:ascii="Calibri" w:hAnsi="Calibri" w:cs="Calibri"/>
          <w:sz w:val="24"/>
          <w:szCs w:val="24"/>
        </w:rPr>
      </w:pPr>
      <w:r w:rsidRPr="0031419F">
        <w:rPr>
          <w:rFonts w:ascii="Calibri" w:hAnsi="Calibri" w:cs="Calibri"/>
          <w:sz w:val="24"/>
          <w:szCs w:val="24"/>
        </w:rPr>
        <w:t>Le ATS avvieranno</w:t>
      </w:r>
      <w:r w:rsidR="00E43821" w:rsidRPr="0031419F">
        <w:rPr>
          <w:rFonts w:ascii="Calibri" w:hAnsi="Calibri" w:cs="Calibri"/>
          <w:sz w:val="24"/>
          <w:szCs w:val="24"/>
        </w:rPr>
        <w:t>, inoltre,</w:t>
      </w:r>
      <w:r w:rsidRPr="0031419F">
        <w:rPr>
          <w:rFonts w:ascii="Calibri" w:hAnsi="Calibri" w:cs="Calibri"/>
          <w:sz w:val="24"/>
          <w:szCs w:val="24"/>
        </w:rPr>
        <w:t xml:space="preserve"> tavoli locali di Coordinamento tra rappresentanti degli Enti gestori, ASST e ospedali privati per la condivisione di buone pratiche cliniche/assistenziali</w:t>
      </w:r>
      <w:r w:rsidR="00C450E3" w:rsidRPr="0031419F">
        <w:rPr>
          <w:rFonts w:ascii="Calibri" w:hAnsi="Calibri" w:cs="Calibri"/>
          <w:sz w:val="24"/>
          <w:szCs w:val="24"/>
        </w:rPr>
        <w:t>,</w:t>
      </w:r>
      <w:r w:rsidRPr="0031419F">
        <w:rPr>
          <w:rFonts w:ascii="Calibri" w:hAnsi="Calibri" w:cs="Calibri"/>
          <w:sz w:val="24"/>
          <w:szCs w:val="24"/>
        </w:rPr>
        <w:t xml:space="preserve"> la ricognizione di eventuali bisogni formativi</w:t>
      </w:r>
      <w:r w:rsidR="00723B83" w:rsidRPr="0031419F">
        <w:rPr>
          <w:rFonts w:ascii="Calibri" w:hAnsi="Calibri" w:cs="Calibri"/>
          <w:sz w:val="24"/>
          <w:szCs w:val="24"/>
        </w:rPr>
        <w:t xml:space="preserve"> in riferimento al COVID-19</w:t>
      </w:r>
      <w:r w:rsidR="00C450E3" w:rsidRPr="0031419F">
        <w:rPr>
          <w:rFonts w:ascii="Calibri" w:hAnsi="Calibri" w:cs="Calibri"/>
          <w:sz w:val="24"/>
          <w:szCs w:val="24"/>
        </w:rPr>
        <w:t xml:space="preserve"> e per la promozione di percorsi</w:t>
      </w:r>
      <w:r w:rsidR="00071DDF" w:rsidRPr="0031419F">
        <w:rPr>
          <w:rFonts w:ascii="Calibri" w:hAnsi="Calibri" w:cs="Calibri"/>
          <w:sz w:val="24"/>
          <w:szCs w:val="24"/>
        </w:rPr>
        <w:t xml:space="preserve"> di integrazione</w:t>
      </w:r>
      <w:r w:rsidR="00C450E3" w:rsidRPr="0031419F">
        <w:rPr>
          <w:rFonts w:ascii="Calibri" w:hAnsi="Calibri" w:cs="Calibri"/>
          <w:sz w:val="24"/>
          <w:szCs w:val="24"/>
        </w:rPr>
        <w:t xml:space="preserve"> tra la rete sociosanitaria</w:t>
      </w:r>
      <w:r w:rsidR="005C6248" w:rsidRPr="0031419F">
        <w:rPr>
          <w:rFonts w:ascii="Calibri" w:hAnsi="Calibri" w:cs="Calibri"/>
          <w:sz w:val="24"/>
          <w:szCs w:val="24"/>
        </w:rPr>
        <w:t>/sociale</w:t>
      </w:r>
      <w:r w:rsidR="00C450E3" w:rsidRPr="0031419F">
        <w:rPr>
          <w:rFonts w:ascii="Calibri" w:hAnsi="Calibri" w:cs="Calibri"/>
          <w:sz w:val="24"/>
          <w:szCs w:val="24"/>
        </w:rPr>
        <w:t xml:space="preserve"> e quella sanitaria</w:t>
      </w:r>
      <w:r w:rsidR="005E6856" w:rsidRPr="0031419F">
        <w:rPr>
          <w:rFonts w:ascii="Calibri" w:hAnsi="Calibri" w:cs="Calibri"/>
          <w:sz w:val="24"/>
          <w:szCs w:val="24"/>
        </w:rPr>
        <w:t>, ad esempio,</w:t>
      </w:r>
      <w:r w:rsidR="00C450E3" w:rsidRPr="0031419F">
        <w:rPr>
          <w:rFonts w:ascii="Calibri" w:hAnsi="Calibri" w:cs="Calibri"/>
          <w:sz w:val="24"/>
          <w:szCs w:val="24"/>
        </w:rPr>
        <w:t xml:space="preserve"> per </w:t>
      </w:r>
      <w:r w:rsidR="005E6856" w:rsidRPr="0031419F">
        <w:rPr>
          <w:rFonts w:ascii="Calibri" w:hAnsi="Calibri" w:cs="Calibri"/>
          <w:sz w:val="24"/>
          <w:szCs w:val="24"/>
        </w:rPr>
        <w:t>assicurare</w:t>
      </w:r>
      <w:r w:rsidR="00C450E3" w:rsidRPr="0031419F">
        <w:rPr>
          <w:rFonts w:ascii="Calibri" w:hAnsi="Calibri" w:cs="Calibri"/>
          <w:sz w:val="24"/>
          <w:szCs w:val="24"/>
        </w:rPr>
        <w:t xml:space="preserve"> accessi </w:t>
      </w:r>
      <w:r w:rsidR="00DC7397" w:rsidRPr="0031419F">
        <w:rPr>
          <w:rFonts w:ascii="Calibri" w:hAnsi="Calibri" w:cs="Calibri"/>
          <w:sz w:val="24"/>
          <w:szCs w:val="24"/>
        </w:rPr>
        <w:t>appropriati</w:t>
      </w:r>
      <w:r w:rsidR="00C450E3" w:rsidRPr="0031419F">
        <w:rPr>
          <w:rFonts w:ascii="Calibri" w:hAnsi="Calibri" w:cs="Calibri"/>
          <w:sz w:val="24"/>
          <w:szCs w:val="24"/>
        </w:rPr>
        <w:t xml:space="preserve"> al Pronto Soccorso</w:t>
      </w:r>
      <w:r w:rsidR="00DC7397" w:rsidRPr="0031419F">
        <w:rPr>
          <w:rFonts w:ascii="Calibri" w:hAnsi="Calibri" w:cs="Calibri"/>
          <w:sz w:val="24"/>
          <w:szCs w:val="24"/>
        </w:rPr>
        <w:t xml:space="preserve"> e</w:t>
      </w:r>
      <w:r w:rsidR="00C450E3" w:rsidRPr="0031419F">
        <w:rPr>
          <w:rFonts w:ascii="Calibri" w:hAnsi="Calibri" w:cs="Calibri"/>
          <w:sz w:val="24"/>
          <w:szCs w:val="24"/>
        </w:rPr>
        <w:t xml:space="preserve"> per </w:t>
      </w:r>
      <w:r w:rsidR="00DC7397" w:rsidRPr="0031419F">
        <w:rPr>
          <w:rFonts w:ascii="Calibri" w:hAnsi="Calibri" w:cs="Calibri"/>
          <w:sz w:val="24"/>
          <w:szCs w:val="24"/>
        </w:rPr>
        <w:t>privilegiare</w:t>
      </w:r>
      <w:r w:rsidR="00C450E3" w:rsidRPr="0031419F">
        <w:rPr>
          <w:rFonts w:ascii="Calibri" w:hAnsi="Calibri" w:cs="Calibri"/>
          <w:sz w:val="24"/>
          <w:szCs w:val="24"/>
        </w:rPr>
        <w:t xml:space="preserve"> consulenze specialistiche o accertamenti strumentali, ove possibile, direttamente presso le </w:t>
      </w:r>
      <w:proofErr w:type="spellStart"/>
      <w:r w:rsidR="00DC7397" w:rsidRPr="0031419F">
        <w:rPr>
          <w:rFonts w:ascii="Calibri" w:hAnsi="Calibri" w:cs="Calibri"/>
          <w:sz w:val="24"/>
          <w:szCs w:val="24"/>
        </w:rPr>
        <w:t>U.d.O</w:t>
      </w:r>
      <w:proofErr w:type="spellEnd"/>
      <w:r w:rsidR="00DC7397" w:rsidRPr="0031419F">
        <w:rPr>
          <w:rFonts w:ascii="Calibri" w:hAnsi="Calibri" w:cs="Calibri"/>
          <w:sz w:val="24"/>
          <w:szCs w:val="24"/>
        </w:rPr>
        <w:t>.</w:t>
      </w:r>
      <w:r w:rsidR="001C7A05" w:rsidRPr="0031419F">
        <w:rPr>
          <w:rFonts w:ascii="Calibri" w:hAnsi="Calibri" w:cs="Calibri"/>
          <w:sz w:val="24"/>
          <w:szCs w:val="24"/>
        </w:rPr>
        <w:t xml:space="preserve"> o per via telematica</w:t>
      </w:r>
      <w:r w:rsidR="00DC7397" w:rsidRPr="0031419F">
        <w:rPr>
          <w:rFonts w:ascii="Calibri" w:hAnsi="Calibri" w:cs="Calibri"/>
          <w:sz w:val="24"/>
          <w:szCs w:val="24"/>
        </w:rPr>
        <w:t>,</w:t>
      </w:r>
      <w:r w:rsidR="00C450E3" w:rsidRPr="0031419F">
        <w:rPr>
          <w:rFonts w:ascii="Calibri" w:hAnsi="Calibri" w:cs="Calibri"/>
          <w:sz w:val="24"/>
          <w:szCs w:val="24"/>
        </w:rPr>
        <w:t xml:space="preserve"> al fine di evitare trasferimenti rischiosi</w:t>
      </w:r>
      <w:r w:rsidR="005E6856" w:rsidRPr="0031419F">
        <w:rPr>
          <w:rFonts w:ascii="Calibri" w:hAnsi="Calibri" w:cs="Calibri"/>
          <w:sz w:val="24"/>
          <w:szCs w:val="24"/>
        </w:rPr>
        <w:t xml:space="preserve"> o inutili</w:t>
      </w:r>
      <w:r w:rsidR="001E527D" w:rsidRPr="0031419F">
        <w:rPr>
          <w:rFonts w:ascii="Calibri" w:hAnsi="Calibri" w:cs="Calibri"/>
          <w:sz w:val="24"/>
          <w:szCs w:val="24"/>
        </w:rPr>
        <w:t xml:space="preserve"> e al fine di favorire il trattamento diagnostico/terapeutico/riabilitativo nel più adeguato contesto assistenziale per l’ospite</w:t>
      </w:r>
      <w:r w:rsidR="001C7A05" w:rsidRPr="0031419F">
        <w:rPr>
          <w:rFonts w:ascii="Calibri" w:hAnsi="Calibri" w:cs="Calibri"/>
          <w:sz w:val="24"/>
          <w:szCs w:val="24"/>
        </w:rPr>
        <w:t>/paziente</w:t>
      </w:r>
      <w:r w:rsidR="00C450E3" w:rsidRPr="0031419F">
        <w:rPr>
          <w:rFonts w:ascii="Calibri" w:hAnsi="Calibri" w:cs="Calibri"/>
          <w:sz w:val="24"/>
          <w:szCs w:val="24"/>
        </w:rPr>
        <w:t xml:space="preserve">. </w:t>
      </w:r>
    </w:p>
    <w:p w14:paraId="047A143B" w14:textId="77777777" w:rsidR="0028753E" w:rsidRPr="0031419F" w:rsidRDefault="0028753E" w:rsidP="000217AE">
      <w:pPr>
        <w:ind w:firstLine="142"/>
        <w:jc w:val="both"/>
        <w:rPr>
          <w:rFonts w:ascii="Calibri" w:hAnsi="Calibri" w:cs="Calibri"/>
          <w:sz w:val="24"/>
          <w:szCs w:val="24"/>
        </w:rPr>
      </w:pPr>
    </w:p>
    <w:p w14:paraId="7C88C609" w14:textId="210E847A" w:rsidR="00351E4C" w:rsidRPr="0031419F" w:rsidRDefault="00351E4C" w:rsidP="00351E4C">
      <w:pPr>
        <w:spacing w:after="0"/>
        <w:jc w:val="both"/>
        <w:rPr>
          <w:rFonts w:ascii="Calibri" w:hAnsi="Calibri" w:cs="Calibri"/>
          <w:b/>
          <w:bCs/>
          <w:sz w:val="24"/>
          <w:szCs w:val="24"/>
        </w:rPr>
      </w:pPr>
      <w:r w:rsidRPr="0031419F">
        <w:rPr>
          <w:rFonts w:ascii="Calibri" w:hAnsi="Calibri" w:cs="Calibri"/>
          <w:b/>
          <w:bCs/>
          <w:sz w:val="24"/>
          <w:szCs w:val="24"/>
        </w:rPr>
        <w:t>FORMAZIONE</w:t>
      </w:r>
      <w:r w:rsidR="0028753E" w:rsidRPr="0031419F">
        <w:rPr>
          <w:rFonts w:ascii="Calibri" w:hAnsi="Calibri" w:cs="Calibri"/>
          <w:b/>
          <w:bCs/>
          <w:sz w:val="24"/>
          <w:szCs w:val="24"/>
        </w:rPr>
        <w:t xml:space="preserve"> E INFORMAZIONE</w:t>
      </w:r>
    </w:p>
    <w:p w14:paraId="698FC1D5" w14:textId="79539A34" w:rsidR="00CF3522" w:rsidRPr="0031419F" w:rsidRDefault="006D7657" w:rsidP="00862B05">
      <w:pPr>
        <w:ind w:firstLine="142"/>
        <w:jc w:val="both"/>
        <w:rPr>
          <w:rFonts w:ascii="Calibri" w:hAnsi="Calibri" w:cs="Calibri"/>
          <w:sz w:val="24"/>
          <w:szCs w:val="24"/>
        </w:rPr>
      </w:pPr>
      <w:r w:rsidRPr="0031419F">
        <w:rPr>
          <w:rFonts w:ascii="Calibri" w:hAnsi="Calibri" w:cs="Calibri"/>
          <w:sz w:val="24"/>
          <w:szCs w:val="24"/>
        </w:rPr>
        <w:t xml:space="preserve">Tra le misure da mettere prioritariamente in campo, la formazione del personale riveste un ruolo </w:t>
      </w:r>
      <w:r w:rsidR="008B77BD" w:rsidRPr="0031419F">
        <w:rPr>
          <w:rFonts w:ascii="Calibri" w:hAnsi="Calibri" w:cs="Calibri"/>
          <w:sz w:val="24"/>
          <w:szCs w:val="24"/>
        </w:rPr>
        <w:t>basilare</w:t>
      </w:r>
      <w:r w:rsidR="00ED4B52" w:rsidRPr="0031419F">
        <w:rPr>
          <w:rFonts w:ascii="Calibri" w:hAnsi="Calibri" w:cs="Calibri"/>
          <w:sz w:val="24"/>
          <w:szCs w:val="24"/>
        </w:rPr>
        <w:t>, cui può conseguire una riorganizzazione multiprofessionale e/o strutturale</w:t>
      </w:r>
      <w:r w:rsidRPr="0031419F">
        <w:rPr>
          <w:rFonts w:ascii="Calibri" w:hAnsi="Calibri" w:cs="Calibri"/>
          <w:sz w:val="24"/>
          <w:szCs w:val="24"/>
        </w:rPr>
        <w:t>.</w:t>
      </w:r>
      <w:r w:rsidR="00E2791A" w:rsidRPr="0031419F">
        <w:rPr>
          <w:rFonts w:ascii="Calibri" w:hAnsi="Calibri" w:cs="Calibri"/>
          <w:sz w:val="24"/>
          <w:szCs w:val="24"/>
        </w:rPr>
        <w:t xml:space="preserve"> La formazione deve essere rivolta a tutti gli operatori, a prescindere d</w:t>
      </w:r>
      <w:r w:rsidR="00363025" w:rsidRPr="0031419F">
        <w:rPr>
          <w:rFonts w:ascii="Calibri" w:hAnsi="Calibri" w:cs="Calibri"/>
          <w:sz w:val="24"/>
          <w:szCs w:val="24"/>
        </w:rPr>
        <w:t>a</w:t>
      </w:r>
      <w:r w:rsidR="00E2791A" w:rsidRPr="0031419F">
        <w:rPr>
          <w:rFonts w:ascii="Calibri" w:hAnsi="Calibri" w:cs="Calibri"/>
          <w:sz w:val="24"/>
          <w:szCs w:val="24"/>
        </w:rPr>
        <w:t>lla tipologia contrattuale di lavoro</w:t>
      </w:r>
      <w:r w:rsidR="00363025" w:rsidRPr="0031419F">
        <w:rPr>
          <w:rFonts w:ascii="Calibri" w:hAnsi="Calibri" w:cs="Calibri"/>
          <w:sz w:val="24"/>
          <w:szCs w:val="24"/>
        </w:rPr>
        <w:t xml:space="preserve"> (</w:t>
      </w:r>
      <w:r w:rsidR="00E40E9C" w:rsidRPr="0031419F">
        <w:rPr>
          <w:rFonts w:ascii="Calibri" w:hAnsi="Calibri" w:cs="Calibri"/>
          <w:sz w:val="24"/>
          <w:szCs w:val="24"/>
        </w:rPr>
        <w:t xml:space="preserve">contratti di </w:t>
      </w:r>
      <w:r w:rsidR="00363025" w:rsidRPr="0031419F">
        <w:rPr>
          <w:rFonts w:ascii="Calibri" w:hAnsi="Calibri" w:cs="Calibri"/>
          <w:sz w:val="24"/>
          <w:szCs w:val="24"/>
        </w:rPr>
        <w:t xml:space="preserve">dipendenza, </w:t>
      </w:r>
      <w:r w:rsidR="00E40E9C" w:rsidRPr="0031419F">
        <w:rPr>
          <w:rFonts w:ascii="Calibri" w:hAnsi="Calibri" w:cs="Calibri"/>
          <w:sz w:val="24"/>
          <w:szCs w:val="24"/>
        </w:rPr>
        <w:t xml:space="preserve">di </w:t>
      </w:r>
      <w:r w:rsidR="00363025" w:rsidRPr="0031419F">
        <w:rPr>
          <w:rFonts w:ascii="Calibri" w:hAnsi="Calibri" w:cs="Calibri"/>
          <w:sz w:val="24"/>
          <w:szCs w:val="24"/>
        </w:rPr>
        <w:t>libera professione</w:t>
      </w:r>
      <w:r w:rsidR="00E40E9C" w:rsidRPr="0031419F">
        <w:rPr>
          <w:rFonts w:ascii="Calibri" w:hAnsi="Calibri" w:cs="Calibri"/>
          <w:sz w:val="24"/>
          <w:szCs w:val="24"/>
        </w:rPr>
        <w:t xml:space="preserve"> diretta o</w:t>
      </w:r>
      <w:r w:rsidR="00363025" w:rsidRPr="0031419F">
        <w:rPr>
          <w:rFonts w:ascii="Calibri" w:hAnsi="Calibri" w:cs="Calibri"/>
          <w:sz w:val="24"/>
          <w:szCs w:val="24"/>
        </w:rPr>
        <w:t xml:space="preserve"> </w:t>
      </w:r>
      <w:r w:rsidR="00E40E9C" w:rsidRPr="0031419F">
        <w:rPr>
          <w:rFonts w:ascii="Calibri" w:hAnsi="Calibri" w:cs="Calibri"/>
          <w:sz w:val="24"/>
          <w:szCs w:val="24"/>
        </w:rPr>
        <w:t>con</w:t>
      </w:r>
      <w:r w:rsidR="00363025" w:rsidRPr="0031419F">
        <w:rPr>
          <w:rFonts w:ascii="Calibri" w:hAnsi="Calibri" w:cs="Calibri"/>
          <w:sz w:val="24"/>
          <w:szCs w:val="24"/>
        </w:rPr>
        <w:t xml:space="preserve"> cooperative, ecc.)</w:t>
      </w:r>
      <w:r w:rsidR="00192D2C" w:rsidRPr="0031419F">
        <w:rPr>
          <w:rFonts w:ascii="Calibri" w:hAnsi="Calibri" w:cs="Calibri"/>
          <w:sz w:val="24"/>
          <w:szCs w:val="24"/>
        </w:rPr>
        <w:t xml:space="preserve"> ivi compreso il personale volontario</w:t>
      </w:r>
      <w:r w:rsidR="002F549F" w:rsidRPr="0031419F">
        <w:rPr>
          <w:rFonts w:ascii="Calibri" w:hAnsi="Calibri" w:cs="Calibri"/>
          <w:sz w:val="24"/>
          <w:szCs w:val="24"/>
        </w:rPr>
        <w:t xml:space="preserve"> (cfr. nota DGW G1.2020.0020506 del 18/05/2020</w:t>
      </w:r>
      <w:r w:rsidR="0036238D" w:rsidRPr="0031419F">
        <w:rPr>
          <w:rFonts w:ascii="Calibri" w:hAnsi="Calibri" w:cs="Calibri"/>
          <w:sz w:val="24"/>
          <w:szCs w:val="24"/>
        </w:rPr>
        <w:t xml:space="preserve"> avente ad oggetto: “Personale volontario nelle strutture sanitarie e sociosanitarie. Emergenza COVID-19 fase 2”</w:t>
      </w:r>
      <w:r w:rsidR="002F549F" w:rsidRPr="0031419F">
        <w:rPr>
          <w:rFonts w:ascii="Calibri" w:hAnsi="Calibri" w:cs="Calibri"/>
          <w:sz w:val="24"/>
          <w:szCs w:val="24"/>
        </w:rPr>
        <w:t>)</w:t>
      </w:r>
      <w:r w:rsidR="00E2791A" w:rsidRPr="0031419F">
        <w:rPr>
          <w:rFonts w:ascii="Calibri" w:hAnsi="Calibri" w:cs="Calibri"/>
          <w:sz w:val="24"/>
          <w:szCs w:val="24"/>
        </w:rPr>
        <w:t xml:space="preserve"> e d</w:t>
      </w:r>
      <w:r w:rsidR="00363025" w:rsidRPr="0031419F">
        <w:rPr>
          <w:rFonts w:ascii="Calibri" w:hAnsi="Calibri" w:cs="Calibri"/>
          <w:sz w:val="24"/>
          <w:szCs w:val="24"/>
        </w:rPr>
        <w:t>a</w:t>
      </w:r>
      <w:r w:rsidR="00E2791A" w:rsidRPr="0031419F">
        <w:rPr>
          <w:rFonts w:ascii="Calibri" w:hAnsi="Calibri" w:cs="Calibri"/>
          <w:sz w:val="24"/>
          <w:szCs w:val="24"/>
        </w:rPr>
        <w:t xml:space="preserve">lle mansioni (personale sanitario, di assistenza, amministrativo, addetti alle pulizie, ecc.). </w:t>
      </w:r>
      <w:r w:rsidRPr="0031419F">
        <w:rPr>
          <w:rFonts w:ascii="Calibri" w:hAnsi="Calibri" w:cs="Calibri"/>
          <w:sz w:val="24"/>
          <w:szCs w:val="24"/>
        </w:rPr>
        <w:t xml:space="preserve">Al riguardo si ritiene indispensabile che, in funzione delle articolazioni dell’offerta di ogni erogatore, delle peculiarità dell’utenza gestita e degli ambienti di lavoro, siano avviati e periodicamente </w:t>
      </w:r>
      <w:r w:rsidR="00E2791A" w:rsidRPr="0031419F">
        <w:rPr>
          <w:rFonts w:ascii="Calibri" w:hAnsi="Calibri" w:cs="Calibri"/>
          <w:sz w:val="24"/>
          <w:szCs w:val="24"/>
        </w:rPr>
        <w:t>riproposti</w:t>
      </w:r>
      <w:r w:rsidRPr="0031419F">
        <w:rPr>
          <w:rFonts w:ascii="Calibri" w:hAnsi="Calibri" w:cs="Calibri"/>
          <w:sz w:val="24"/>
          <w:szCs w:val="24"/>
        </w:rPr>
        <w:t xml:space="preserve"> eventi formativi sulla patologia COVID-19</w:t>
      </w:r>
      <w:r w:rsidR="00E2791A" w:rsidRPr="0031419F">
        <w:rPr>
          <w:rFonts w:ascii="Calibri" w:hAnsi="Calibri" w:cs="Calibri"/>
          <w:sz w:val="24"/>
          <w:szCs w:val="24"/>
        </w:rPr>
        <w:t xml:space="preserve"> e</w:t>
      </w:r>
      <w:r w:rsidRPr="0031419F">
        <w:rPr>
          <w:rFonts w:ascii="Calibri" w:hAnsi="Calibri" w:cs="Calibri"/>
          <w:sz w:val="24"/>
          <w:szCs w:val="24"/>
        </w:rPr>
        <w:t xml:space="preserve"> sui sistemi di </w:t>
      </w:r>
      <w:r w:rsidR="00ED4B52" w:rsidRPr="0031419F">
        <w:rPr>
          <w:rFonts w:ascii="Calibri" w:hAnsi="Calibri" w:cs="Calibri"/>
          <w:sz w:val="24"/>
          <w:szCs w:val="24"/>
        </w:rPr>
        <w:t>prevenzione e contenimento dell’infezione da SARS-CoV-2</w:t>
      </w:r>
      <w:r w:rsidR="008B77BD" w:rsidRPr="0031419F">
        <w:rPr>
          <w:rFonts w:ascii="Calibri" w:hAnsi="Calibri" w:cs="Calibri"/>
          <w:sz w:val="24"/>
          <w:szCs w:val="24"/>
        </w:rPr>
        <w:t>,</w:t>
      </w:r>
      <w:r w:rsidR="00ED4B52" w:rsidRPr="0031419F">
        <w:rPr>
          <w:rFonts w:ascii="Calibri" w:hAnsi="Calibri" w:cs="Calibri"/>
          <w:sz w:val="24"/>
          <w:szCs w:val="24"/>
        </w:rPr>
        <w:t xml:space="preserve"> con particolare riferimento</w:t>
      </w:r>
      <w:r w:rsidR="00192D2C" w:rsidRPr="0031419F">
        <w:rPr>
          <w:rFonts w:ascii="Calibri" w:hAnsi="Calibri" w:cs="Calibri"/>
          <w:sz w:val="24"/>
          <w:szCs w:val="24"/>
        </w:rPr>
        <w:t xml:space="preserve"> al rispetto delle misure universali di prevenzione,</w:t>
      </w:r>
      <w:r w:rsidR="00ED4B52" w:rsidRPr="0031419F">
        <w:rPr>
          <w:rFonts w:ascii="Calibri" w:hAnsi="Calibri" w:cs="Calibri"/>
          <w:sz w:val="24"/>
          <w:szCs w:val="24"/>
        </w:rPr>
        <w:t xml:space="preserve"> all’uso dei DPI (scelta in relazione al rischio e all’attività, fasi di vestizione e svestizione, ecc.)</w:t>
      </w:r>
      <w:r w:rsidR="00192D2C" w:rsidRPr="0031419F">
        <w:rPr>
          <w:rFonts w:ascii="Calibri" w:hAnsi="Calibri" w:cs="Calibri"/>
          <w:sz w:val="24"/>
          <w:szCs w:val="24"/>
        </w:rPr>
        <w:t xml:space="preserve"> e al significato delle procedure di sorveglianza sanitaria per la prev</w:t>
      </w:r>
      <w:r w:rsidR="00942E44" w:rsidRPr="0031419F">
        <w:rPr>
          <w:rFonts w:ascii="Calibri" w:hAnsi="Calibri" w:cs="Calibri"/>
          <w:sz w:val="24"/>
          <w:szCs w:val="24"/>
        </w:rPr>
        <w:t>e</w:t>
      </w:r>
      <w:r w:rsidR="00192D2C" w:rsidRPr="0031419F">
        <w:rPr>
          <w:rFonts w:ascii="Calibri" w:hAnsi="Calibri" w:cs="Calibri"/>
          <w:sz w:val="24"/>
          <w:szCs w:val="24"/>
        </w:rPr>
        <w:t>nzione da SARS-CoV-2</w:t>
      </w:r>
      <w:r w:rsidR="00ED4B52" w:rsidRPr="0031419F">
        <w:rPr>
          <w:rFonts w:ascii="Calibri" w:hAnsi="Calibri" w:cs="Calibri"/>
          <w:sz w:val="24"/>
          <w:szCs w:val="24"/>
        </w:rPr>
        <w:t xml:space="preserve">. </w:t>
      </w:r>
    </w:p>
    <w:p w14:paraId="24DDAE65" w14:textId="0DB1BC0F" w:rsidR="00CF3522" w:rsidRPr="0031419F" w:rsidRDefault="00CF3522" w:rsidP="008A33A2">
      <w:pPr>
        <w:ind w:firstLine="142"/>
        <w:jc w:val="both"/>
        <w:rPr>
          <w:rFonts w:ascii="Calibri" w:hAnsi="Calibri" w:cs="Calibri"/>
          <w:sz w:val="24"/>
          <w:szCs w:val="24"/>
        </w:rPr>
      </w:pPr>
      <w:r w:rsidRPr="0031419F">
        <w:rPr>
          <w:rFonts w:ascii="Calibri" w:hAnsi="Calibri" w:cs="Calibri"/>
          <w:sz w:val="24"/>
          <w:szCs w:val="24"/>
        </w:rPr>
        <w:t xml:space="preserve">Dovranno essere implementati, inoltre, programmi di informazione-formazione specifici per gli </w:t>
      </w:r>
      <w:r w:rsidR="00C742CD" w:rsidRPr="0031419F">
        <w:rPr>
          <w:rFonts w:ascii="Calibri" w:hAnsi="Calibri" w:cs="Calibri"/>
          <w:sz w:val="24"/>
          <w:szCs w:val="24"/>
        </w:rPr>
        <w:t>ospiti/pazienti</w:t>
      </w:r>
      <w:r w:rsidRPr="0031419F">
        <w:rPr>
          <w:rFonts w:ascii="Calibri" w:hAnsi="Calibri" w:cs="Calibri"/>
          <w:sz w:val="24"/>
          <w:szCs w:val="24"/>
        </w:rPr>
        <w:t xml:space="preserve"> e per </w:t>
      </w:r>
      <w:r w:rsidR="00322B55" w:rsidRPr="0031419F">
        <w:rPr>
          <w:rFonts w:ascii="Calibri" w:hAnsi="Calibri" w:cs="Calibri"/>
          <w:sz w:val="24"/>
          <w:szCs w:val="24"/>
        </w:rPr>
        <w:t xml:space="preserve">eventuali </w:t>
      </w:r>
      <w:r w:rsidRPr="0031419F">
        <w:rPr>
          <w:rFonts w:ascii="Calibri" w:hAnsi="Calibri" w:cs="Calibri"/>
          <w:sz w:val="24"/>
          <w:szCs w:val="24"/>
        </w:rPr>
        <w:t xml:space="preserve">visitatori, al fine di assicurare la </w:t>
      </w:r>
      <w:r w:rsidR="00A32B14" w:rsidRPr="0031419F">
        <w:rPr>
          <w:rFonts w:ascii="Calibri" w:hAnsi="Calibri" w:cs="Calibri"/>
          <w:sz w:val="24"/>
          <w:szCs w:val="24"/>
        </w:rPr>
        <w:t xml:space="preserve">loro </w:t>
      </w:r>
      <w:r w:rsidRPr="0031419F">
        <w:rPr>
          <w:rFonts w:ascii="Calibri" w:hAnsi="Calibri" w:cs="Calibri"/>
          <w:sz w:val="24"/>
          <w:szCs w:val="24"/>
        </w:rPr>
        <w:t>massima adesione possibile ai sistemi di prevenzione</w:t>
      </w:r>
      <w:r w:rsidR="00A32B14" w:rsidRPr="0031419F">
        <w:rPr>
          <w:rFonts w:ascii="Calibri" w:hAnsi="Calibri" w:cs="Calibri"/>
          <w:sz w:val="24"/>
          <w:szCs w:val="24"/>
        </w:rPr>
        <w:t xml:space="preserve"> al COVID-19</w:t>
      </w:r>
      <w:r w:rsidRPr="0031419F">
        <w:rPr>
          <w:rFonts w:ascii="Calibri" w:hAnsi="Calibri" w:cs="Calibri"/>
          <w:sz w:val="24"/>
          <w:szCs w:val="24"/>
        </w:rPr>
        <w:t>.</w:t>
      </w:r>
      <w:r w:rsidR="008A33A2" w:rsidRPr="0031419F">
        <w:rPr>
          <w:rFonts w:ascii="Calibri" w:hAnsi="Calibri" w:cs="Calibri"/>
          <w:sz w:val="24"/>
          <w:szCs w:val="24"/>
        </w:rPr>
        <w:t xml:space="preserve"> Non devono essere esclusi dai programmi </w:t>
      </w:r>
      <w:r w:rsidR="00410931" w:rsidRPr="0031419F">
        <w:rPr>
          <w:rFonts w:ascii="Calibri" w:hAnsi="Calibri" w:cs="Calibri"/>
          <w:sz w:val="24"/>
          <w:szCs w:val="24"/>
        </w:rPr>
        <w:t xml:space="preserve">di </w:t>
      </w:r>
      <w:r w:rsidR="008A33A2" w:rsidRPr="0031419F">
        <w:rPr>
          <w:rFonts w:ascii="Calibri" w:hAnsi="Calibri" w:cs="Calibri"/>
          <w:sz w:val="24"/>
          <w:szCs w:val="24"/>
        </w:rPr>
        <w:t xml:space="preserve">informazione-formazione i </w:t>
      </w:r>
      <w:proofErr w:type="spellStart"/>
      <w:r w:rsidR="008A33A2" w:rsidRPr="0031419F">
        <w:rPr>
          <w:rFonts w:ascii="Calibri" w:hAnsi="Calibri" w:cs="Calibri"/>
          <w:sz w:val="24"/>
          <w:szCs w:val="24"/>
        </w:rPr>
        <w:t>caregiver</w:t>
      </w:r>
      <w:proofErr w:type="spellEnd"/>
      <w:r w:rsidR="00F2594F" w:rsidRPr="0031419F">
        <w:rPr>
          <w:rFonts w:ascii="Calibri" w:hAnsi="Calibri" w:cs="Calibri"/>
          <w:sz w:val="24"/>
          <w:szCs w:val="24"/>
        </w:rPr>
        <w:t xml:space="preserve"> (inclusi genitori di disabili, badanti, ecc.)</w:t>
      </w:r>
      <w:r w:rsidR="008A33A2" w:rsidRPr="0031419F">
        <w:rPr>
          <w:rFonts w:ascii="Calibri" w:hAnsi="Calibri" w:cs="Calibri"/>
          <w:sz w:val="24"/>
          <w:szCs w:val="24"/>
        </w:rPr>
        <w:t>, la cui preziosa attività deve essere sostenuta con le necessarie cautele.</w:t>
      </w:r>
    </w:p>
    <w:p w14:paraId="0794DD79" w14:textId="21283BF6" w:rsidR="00E708E1" w:rsidRPr="0031419F" w:rsidRDefault="00165908" w:rsidP="006900D7">
      <w:pPr>
        <w:ind w:firstLine="142"/>
        <w:jc w:val="both"/>
        <w:rPr>
          <w:rFonts w:ascii="Calibri" w:hAnsi="Calibri" w:cs="Calibri"/>
          <w:sz w:val="24"/>
          <w:szCs w:val="24"/>
        </w:rPr>
      </w:pPr>
      <w:r w:rsidRPr="0031419F">
        <w:rPr>
          <w:rFonts w:ascii="Calibri" w:hAnsi="Calibri" w:cs="Calibri"/>
          <w:sz w:val="24"/>
          <w:szCs w:val="24"/>
        </w:rPr>
        <w:t>Si segnala</w:t>
      </w:r>
      <w:r w:rsidR="00AF4FAF" w:rsidRPr="0031419F">
        <w:rPr>
          <w:rFonts w:ascii="Calibri" w:hAnsi="Calibri" w:cs="Calibri"/>
          <w:sz w:val="24"/>
          <w:szCs w:val="24"/>
        </w:rPr>
        <w:t xml:space="preserve"> l’opportunità di ricorrere anche a corsi in modalità FAD per il personale (pure disponibili sul sito Web dell’istituto Superiore di Sanità quali, ad esempio, i corsi EDUISS), </w:t>
      </w:r>
      <w:r w:rsidR="00D91E03" w:rsidRPr="0031419F">
        <w:rPr>
          <w:rFonts w:ascii="Calibri" w:hAnsi="Calibri" w:cs="Calibri"/>
          <w:sz w:val="24"/>
          <w:szCs w:val="24"/>
        </w:rPr>
        <w:t>al fine di offrire in continuo la possibilità di consolidare la formazione che deve essere garantita da parte del Gestore.</w:t>
      </w:r>
      <w:r w:rsidR="00E2791A" w:rsidRPr="0031419F">
        <w:rPr>
          <w:rFonts w:ascii="Calibri" w:hAnsi="Calibri" w:cs="Calibri"/>
          <w:sz w:val="24"/>
          <w:szCs w:val="24"/>
        </w:rPr>
        <w:t xml:space="preserve"> </w:t>
      </w:r>
    </w:p>
    <w:p w14:paraId="1D3FFEC4" w14:textId="77777777" w:rsidR="00165908" w:rsidRPr="0031419F" w:rsidRDefault="00E708E1" w:rsidP="00165908">
      <w:pPr>
        <w:spacing w:after="0"/>
        <w:ind w:firstLine="142"/>
        <w:jc w:val="both"/>
        <w:rPr>
          <w:rFonts w:ascii="Calibri" w:hAnsi="Calibri" w:cs="Calibri"/>
          <w:sz w:val="24"/>
          <w:szCs w:val="24"/>
        </w:rPr>
      </w:pPr>
      <w:r w:rsidRPr="0031419F">
        <w:rPr>
          <w:rFonts w:ascii="Calibri" w:hAnsi="Calibri" w:cs="Calibri"/>
          <w:sz w:val="24"/>
          <w:szCs w:val="24"/>
        </w:rPr>
        <w:t>Regione Lombardia si farà promotrice, anche per il tramite delle ATS, di specifici corsi di formazione</w:t>
      </w:r>
      <w:r w:rsidR="00D05569" w:rsidRPr="0031419F">
        <w:rPr>
          <w:rFonts w:ascii="Calibri" w:hAnsi="Calibri" w:cs="Calibri"/>
          <w:sz w:val="24"/>
          <w:szCs w:val="24"/>
        </w:rPr>
        <w:t xml:space="preserve"> </w:t>
      </w:r>
      <w:r w:rsidR="00797FA6" w:rsidRPr="0031419F">
        <w:rPr>
          <w:rFonts w:ascii="Calibri" w:hAnsi="Calibri" w:cs="Calibri"/>
          <w:sz w:val="24"/>
          <w:szCs w:val="24"/>
        </w:rPr>
        <w:t>c</w:t>
      </w:r>
      <w:r w:rsidR="00D05569" w:rsidRPr="0031419F">
        <w:rPr>
          <w:rFonts w:ascii="Calibri" w:hAnsi="Calibri" w:cs="Calibri"/>
          <w:sz w:val="24"/>
          <w:szCs w:val="24"/>
        </w:rPr>
        <w:t>ome</w:t>
      </w:r>
      <w:r w:rsidR="00797FA6" w:rsidRPr="0031419F">
        <w:rPr>
          <w:rFonts w:ascii="Calibri" w:hAnsi="Calibri" w:cs="Calibri"/>
          <w:sz w:val="24"/>
          <w:szCs w:val="24"/>
        </w:rPr>
        <w:t>, peraltro,</w:t>
      </w:r>
      <w:r w:rsidR="00D05569" w:rsidRPr="0031419F">
        <w:rPr>
          <w:rFonts w:ascii="Calibri" w:hAnsi="Calibri" w:cs="Calibri"/>
          <w:sz w:val="24"/>
          <w:szCs w:val="24"/>
        </w:rPr>
        <w:t xml:space="preserve"> già previsto dalla DGR N° XI/2672 del 16/12/2019 ad oggetto “Determinazioni in ordine alla gestione del servizio sanitario e sociosanitario per l’esercizio 2020 (di concerto con gli assessori </w:t>
      </w:r>
      <w:proofErr w:type="spellStart"/>
      <w:r w:rsidR="00D05569" w:rsidRPr="0031419F">
        <w:rPr>
          <w:rFonts w:ascii="Calibri" w:hAnsi="Calibri" w:cs="Calibri"/>
          <w:sz w:val="24"/>
          <w:szCs w:val="24"/>
        </w:rPr>
        <w:t>Caparini</w:t>
      </w:r>
      <w:proofErr w:type="spellEnd"/>
      <w:r w:rsidR="00D05569" w:rsidRPr="0031419F">
        <w:rPr>
          <w:rFonts w:ascii="Calibri" w:hAnsi="Calibri" w:cs="Calibri"/>
          <w:sz w:val="24"/>
          <w:szCs w:val="24"/>
        </w:rPr>
        <w:t>, Piani e Bolognini)</w:t>
      </w:r>
      <w:r w:rsidR="00797FA6" w:rsidRPr="0031419F">
        <w:rPr>
          <w:rFonts w:ascii="Calibri" w:hAnsi="Calibri" w:cs="Calibri"/>
          <w:sz w:val="24"/>
          <w:szCs w:val="24"/>
        </w:rPr>
        <w:t>. In particolare,</w:t>
      </w:r>
      <w:r w:rsidR="00D05569" w:rsidRPr="0031419F">
        <w:t xml:space="preserve"> </w:t>
      </w:r>
      <w:r w:rsidR="00D05569" w:rsidRPr="0031419F">
        <w:rPr>
          <w:rFonts w:ascii="Calibri" w:hAnsi="Calibri" w:cs="Calibri"/>
          <w:sz w:val="24"/>
          <w:szCs w:val="24"/>
        </w:rPr>
        <w:t xml:space="preserve">nel 2020 saranno avviate azioni </w:t>
      </w:r>
      <w:r w:rsidR="00D05569" w:rsidRPr="0031419F">
        <w:rPr>
          <w:rFonts w:ascii="Calibri" w:hAnsi="Calibri" w:cs="Calibri"/>
          <w:sz w:val="24"/>
          <w:szCs w:val="24"/>
        </w:rPr>
        <w:lastRenderedPageBreak/>
        <w:t>tese al miglioramento dell’appropriatezza</w:t>
      </w:r>
      <w:r w:rsidR="00797FA6" w:rsidRPr="0031419F">
        <w:rPr>
          <w:rFonts w:ascii="Calibri" w:hAnsi="Calibri" w:cs="Calibri"/>
          <w:sz w:val="24"/>
          <w:szCs w:val="24"/>
        </w:rPr>
        <w:t>, prevedendo,</w:t>
      </w:r>
      <w:r w:rsidR="00D05569" w:rsidRPr="0031419F">
        <w:rPr>
          <w:rFonts w:ascii="Calibri" w:hAnsi="Calibri" w:cs="Calibri"/>
          <w:sz w:val="24"/>
          <w:szCs w:val="24"/>
        </w:rPr>
        <w:t xml:space="preserve"> </w:t>
      </w:r>
      <w:r w:rsidR="00797FA6" w:rsidRPr="0031419F">
        <w:rPr>
          <w:rFonts w:ascii="Calibri" w:hAnsi="Calibri" w:cs="Calibri"/>
          <w:sz w:val="24"/>
          <w:szCs w:val="24"/>
        </w:rPr>
        <w:t>a</w:t>
      </w:r>
      <w:r w:rsidR="00D05569" w:rsidRPr="0031419F">
        <w:rPr>
          <w:rFonts w:ascii="Calibri" w:hAnsi="Calibri" w:cs="Calibri"/>
          <w:sz w:val="24"/>
          <w:szCs w:val="24"/>
        </w:rPr>
        <w:t>d esempio, che le ATS, sulla base di indicazioni operative comuni, avviino azioni di</w:t>
      </w:r>
      <w:r w:rsidR="00797FA6" w:rsidRPr="0031419F">
        <w:rPr>
          <w:rFonts w:ascii="Calibri" w:hAnsi="Calibri" w:cs="Calibri"/>
          <w:sz w:val="24"/>
          <w:szCs w:val="24"/>
        </w:rPr>
        <w:t xml:space="preserve"> </w:t>
      </w:r>
      <w:r w:rsidR="00D05569" w:rsidRPr="0031419F">
        <w:rPr>
          <w:rFonts w:ascii="Calibri" w:hAnsi="Calibri" w:cs="Calibri"/>
          <w:sz w:val="24"/>
          <w:szCs w:val="24"/>
        </w:rPr>
        <w:t>sensibilizzazione e formazione rivolte ai soggetti prescrittori di ADI</w:t>
      </w:r>
      <w:r w:rsidR="007673C4" w:rsidRPr="0031419F">
        <w:rPr>
          <w:rFonts w:ascii="Calibri" w:hAnsi="Calibri" w:cs="Calibri"/>
          <w:sz w:val="24"/>
          <w:szCs w:val="24"/>
        </w:rPr>
        <w:t xml:space="preserve"> </w:t>
      </w:r>
      <w:r w:rsidR="00D05569" w:rsidRPr="0031419F">
        <w:rPr>
          <w:rFonts w:ascii="Calibri" w:hAnsi="Calibri" w:cs="Calibri"/>
          <w:sz w:val="24"/>
          <w:szCs w:val="24"/>
        </w:rPr>
        <w:t>in collaborazione con le</w:t>
      </w:r>
      <w:r w:rsidR="000C63FC" w:rsidRPr="0031419F">
        <w:rPr>
          <w:rFonts w:ascii="Calibri" w:hAnsi="Calibri" w:cs="Calibri"/>
          <w:sz w:val="24"/>
          <w:szCs w:val="24"/>
        </w:rPr>
        <w:t xml:space="preserve"> </w:t>
      </w:r>
      <w:r w:rsidR="00D05569" w:rsidRPr="0031419F">
        <w:rPr>
          <w:rFonts w:ascii="Calibri" w:hAnsi="Calibri" w:cs="Calibri"/>
          <w:sz w:val="24"/>
          <w:szCs w:val="24"/>
        </w:rPr>
        <w:t>ASST</w:t>
      </w:r>
      <w:r w:rsidR="007673C4" w:rsidRPr="0031419F">
        <w:rPr>
          <w:rFonts w:ascii="Calibri" w:hAnsi="Calibri" w:cs="Calibri"/>
          <w:sz w:val="24"/>
          <w:szCs w:val="24"/>
        </w:rPr>
        <w:t>. Con riferimento alle infezioni correlate all’assistenza,</w:t>
      </w:r>
      <w:r w:rsidR="00D05569" w:rsidRPr="0031419F">
        <w:rPr>
          <w:rFonts w:ascii="Calibri" w:hAnsi="Calibri" w:cs="Calibri"/>
          <w:sz w:val="24"/>
          <w:szCs w:val="24"/>
        </w:rPr>
        <w:t xml:space="preserve"> ATS e ASST avvieranno</w:t>
      </w:r>
      <w:r w:rsidR="006D5118" w:rsidRPr="0031419F">
        <w:rPr>
          <w:rFonts w:ascii="Calibri" w:hAnsi="Calibri" w:cs="Calibri"/>
          <w:sz w:val="24"/>
          <w:szCs w:val="24"/>
        </w:rPr>
        <w:t>, inoltre,</w:t>
      </w:r>
      <w:r w:rsidR="00D05569" w:rsidRPr="0031419F">
        <w:rPr>
          <w:rFonts w:ascii="Calibri" w:hAnsi="Calibri" w:cs="Calibri"/>
          <w:sz w:val="24"/>
          <w:szCs w:val="24"/>
        </w:rPr>
        <w:t xml:space="preserve"> momenti di confronto con le principali strutture territoriali</w:t>
      </w:r>
      <w:r w:rsidR="000C63FC" w:rsidRPr="0031419F">
        <w:rPr>
          <w:rFonts w:ascii="Calibri" w:hAnsi="Calibri" w:cs="Calibri"/>
          <w:sz w:val="24"/>
          <w:szCs w:val="24"/>
        </w:rPr>
        <w:t xml:space="preserve"> </w:t>
      </w:r>
      <w:r w:rsidR="00D05569" w:rsidRPr="0031419F">
        <w:rPr>
          <w:rFonts w:ascii="Calibri" w:hAnsi="Calibri" w:cs="Calibri"/>
          <w:sz w:val="24"/>
          <w:szCs w:val="24"/>
        </w:rPr>
        <w:t>(es. RSA, cure intermedie</w:t>
      </w:r>
      <w:r w:rsidR="007673C4" w:rsidRPr="0031419F">
        <w:rPr>
          <w:rFonts w:ascii="Calibri" w:hAnsi="Calibri" w:cs="Calibri"/>
          <w:sz w:val="24"/>
          <w:szCs w:val="24"/>
        </w:rPr>
        <w:t>,</w:t>
      </w:r>
      <w:r w:rsidR="00D05569" w:rsidRPr="0031419F">
        <w:rPr>
          <w:rFonts w:ascii="Calibri" w:hAnsi="Calibri" w:cs="Calibri"/>
          <w:sz w:val="24"/>
          <w:szCs w:val="24"/>
        </w:rPr>
        <w:t xml:space="preserve"> </w:t>
      </w:r>
      <w:r w:rsidR="005E6856" w:rsidRPr="0031419F">
        <w:rPr>
          <w:rFonts w:ascii="Calibri" w:hAnsi="Calibri" w:cs="Calibri"/>
          <w:sz w:val="24"/>
          <w:szCs w:val="24"/>
        </w:rPr>
        <w:t>ecc.</w:t>
      </w:r>
      <w:r w:rsidR="00D05569" w:rsidRPr="0031419F">
        <w:rPr>
          <w:rFonts w:ascii="Calibri" w:hAnsi="Calibri" w:cs="Calibri"/>
          <w:sz w:val="24"/>
          <w:szCs w:val="24"/>
        </w:rPr>
        <w:t>) in tema di gestione della corretta terapia</w:t>
      </w:r>
      <w:r w:rsidR="000C63FC" w:rsidRPr="0031419F">
        <w:rPr>
          <w:rFonts w:ascii="Calibri" w:hAnsi="Calibri" w:cs="Calibri"/>
          <w:sz w:val="24"/>
          <w:szCs w:val="24"/>
        </w:rPr>
        <w:t xml:space="preserve"> </w:t>
      </w:r>
      <w:r w:rsidR="00D05569" w:rsidRPr="0031419F">
        <w:rPr>
          <w:rFonts w:ascii="Calibri" w:hAnsi="Calibri" w:cs="Calibri"/>
          <w:sz w:val="24"/>
          <w:szCs w:val="24"/>
        </w:rPr>
        <w:t>antibiotica, anche tramite momenti di formazione e/o collaborazioni</w:t>
      </w:r>
      <w:r w:rsidR="000C63FC" w:rsidRPr="0031419F">
        <w:rPr>
          <w:rFonts w:ascii="Calibri" w:hAnsi="Calibri" w:cs="Calibri"/>
          <w:sz w:val="24"/>
          <w:szCs w:val="24"/>
        </w:rPr>
        <w:t xml:space="preserve"> </w:t>
      </w:r>
      <w:r w:rsidR="00D05569" w:rsidRPr="0031419F">
        <w:rPr>
          <w:rFonts w:ascii="Calibri" w:hAnsi="Calibri" w:cs="Calibri"/>
          <w:sz w:val="24"/>
          <w:szCs w:val="24"/>
        </w:rPr>
        <w:t xml:space="preserve">formalizzate. </w:t>
      </w:r>
      <w:r w:rsidR="007F0628" w:rsidRPr="0031419F">
        <w:rPr>
          <w:rFonts w:ascii="Calibri" w:hAnsi="Calibri" w:cs="Calibri"/>
          <w:sz w:val="24"/>
          <w:szCs w:val="24"/>
        </w:rPr>
        <w:t>Tali eventi formativi potranno essere validamente orientati verso la prevenzione e il controllo dell’infezione da SARS-CoV-2</w:t>
      </w:r>
      <w:r w:rsidR="00E57B96" w:rsidRPr="0031419F">
        <w:rPr>
          <w:rFonts w:ascii="Calibri" w:hAnsi="Calibri" w:cs="Calibri"/>
          <w:sz w:val="24"/>
          <w:szCs w:val="24"/>
        </w:rPr>
        <w:t xml:space="preserve"> prevedendone una programmazione non solo nel 2020</w:t>
      </w:r>
      <w:r w:rsidR="00111503" w:rsidRPr="0031419F">
        <w:rPr>
          <w:rFonts w:ascii="Calibri" w:hAnsi="Calibri" w:cs="Calibri"/>
          <w:sz w:val="24"/>
          <w:szCs w:val="24"/>
        </w:rPr>
        <w:t>, fermo restando l’autonomia organizzativa da parte dei singoli Enti erogatori</w:t>
      </w:r>
      <w:r w:rsidR="007F0628" w:rsidRPr="0031419F">
        <w:rPr>
          <w:rFonts w:ascii="Calibri" w:hAnsi="Calibri" w:cs="Calibri"/>
          <w:sz w:val="24"/>
          <w:szCs w:val="24"/>
        </w:rPr>
        <w:t>.</w:t>
      </w:r>
      <w:r w:rsidR="00EB6679" w:rsidRPr="0031419F">
        <w:rPr>
          <w:rFonts w:ascii="Calibri" w:hAnsi="Calibri" w:cs="Calibri"/>
          <w:sz w:val="24"/>
          <w:szCs w:val="24"/>
        </w:rPr>
        <w:t xml:space="preserve"> </w:t>
      </w:r>
    </w:p>
    <w:p w14:paraId="4D80A79C" w14:textId="1F911E31" w:rsidR="007673C4" w:rsidRPr="0031419F" w:rsidRDefault="00EB6679" w:rsidP="0094617E">
      <w:pPr>
        <w:ind w:firstLine="142"/>
        <w:jc w:val="both"/>
        <w:rPr>
          <w:rFonts w:ascii="Calibri" w:hAnsi="Calibri" w:cs="Calibri"/>
          <w:sz w:val="24"/>
          <w:szCs w:val="24"/>
        </w:rPr>
      </w:pPr>
      <w:r w:rsidRPr="0031419F">
        <w:rPr>
          <w:rFonts w:ascii="Calibri" w:hAnsi="Calibri" w:cs="Calibri"/>
          <w:sz w:val="24"/>
          <w:szCs w:val="24"/>
        </w:rPr>
        <w:t>La partecipazione a corsi di formazione da parte degli operatori sanitari e sociosa</w:t>
      </w:r>
      <w:r w:rsidR="00165908" w:rsidRPr="0031419F">
        <w:rPr>
          <w:rFonts w:ascii="Calibri" w:hAnsi="Calibri" w:cs="Calibri"/>
          <w:sz w:val="24"/>
          <w:szCs w:val="24"/>
        </w:rPr>
        <w:t>nitari è obbligatoria e dovrà essere intrapresa sollecitamente e, comunque, non oltre il 31 agosto 2020, prevedendo periodici aggiornamenti.</w:t>
      </w:r>
    </w:p>
    <w:p w14:paraId="294DA8A0" w14:textId="633E0078" w:rsidR="00A466C4" w:rsidRPr="0031419F" w:rsidRDefault="00542CAF" w:rsidP="00CC51BE">
      <w:pPr>
        <w:spacing w:after="0"/>
        <w:jc w:val="both"/>
        <w:rPr>
          <w:rFonts w:ascii="Calibri" w:hAnsi="Calibri" w:cs="Calibri"/>
          <w:b/>
          <w:bCs/>
          <w:sz w:val="24"/>
          <w:szCs w:val="24"/>
        </w:rPr>
      </w:pPr>
      <w:r w:rsidRPr="0031419F">
        <w:rPr>
          <w:rFonts w:ascii="Calibri" w:hAnsi="Calibri" w:cs="Calibri"/>
          <w:b/>
          <w:bCs/>
          <w:sz w:val="24"/>
          <w:szCs w:val="24"/>
        </w:rPr>
        <w:t xml:space="preserve">PRINCIPALI </w:t>
      </w:r>
      <w:r w:rsidR="00FB7130" w:rsidRPr="0031419F">
        <w:rPr>
          <w:rFonts w:ascii="Calibri" w:hAnsi="Calibri" w:cs="Calibri"/>
          <w:b/>
          <w:bCs/>
          <w:sz w:val="24"/>
          <w:szCs w:val="24"/>
        </w:rPr>
        <w:t>ATTIVITÀ</w:t>
      </w:r>
      <w:r w:rsidR="00126755" w:rsidRPr="0031419F">
        <w:rPr>
          <w:rFonts w:ascii="Calibri" w:hAnsi="Calibri" w:cs="Calibri"/>
          <w:b/>
          <w:bCs/>
          <w:sz w:val="24"/>
          <w:szCs w:val="24"/>
        </w:rPr>
        <w:t xml:space="preserve"> COORDINATE</w:t>
      </w:r>
      <w:r w:rsidR="00720336" w:rsidRPr="0031419F">
        <w:rPr>
          <w:rFonts w:ascii="Calibri" w:hAnsi="Calibri" w:cs="Calibri"/>
          <w:b/>
          <w:bCs/>
          <w:sz w:val="24"/>
          <w:szCs w:val="24"/>
        </w:rPr>
        <w:t xml:space="preserve"> DAL</w:t>
      </w:r>
      <w:r w:rsidR="00FB7130" w:rsidRPr="0031419F">
        <w:rPr>
          <w:rFonts w:ascii="Calibri" w:hAnsi="Calibri" w:cs="Calibri"/>
          <w:b/>
          <w:bCs/>
          <w:sz w:val="24"/>
          <w:szCs w:val="24"/>
        </w:rPr>
        <w:t xml:space="preserve"> </w:t>
      </w:r>
      <w:r w:rsidR="00720336" w:rsidRPr="0031419F">
        <w:rPr>
          <w:rFonts w:ascii="Calibri" w:hAnsi="Calibri" w:cs="Calibri"/>
          <w:b/>
          <w:bCs/>
          <w:sz w:val="24"/>
          <w:szCs w:val="24"/>
        </w:rPr>
        <w:t>REFERENTE COVID-19</w:t>
      </w:r>
    </w:p>
    <w:p w14:paraId="30853802" w14:textId="7EF28044" w:rsidR="00AE649F" w:rsidRPr="0031419F" w:rsidRDefault="00CC51BE" w:rsidP="00DD5D2B">
      <w:pPr>
        <w:ind w:firstLine="142"/>
        <w:jc w:val="both"/>
        <w:rPr>
          <w:rFonts w:ascii="Calibri" w:hAnsi="Calibri" w:cs="Calibri"/>
          <w:sz w:val="24"/>
          <w:szCs w:val="24"/>
        </w:rPr>
      </w:pPr>
      <w:r w:rsidRPr="0031419F">
        <w:rPr>
          <w:rFonts w:ascii="Calibri" w:hAnsi="Calibri" w:cs="Calibri"/>
          <w:sz w:val="24"/>
          <w:szCs w:val="24"/>
        </w:rPr>
        <w:t xml:space="preserve">Andrà individuato un </w:t>
      </w:r>
      <w:r w:rsidR="00C9343B" w:rsidRPr="0031419F">
        <w:rPr>
          <w:rFonts w:ascii="Calibri" w:hAnsi="Calibri" w:cs="Calibri"/>
          <w:sz w:val="24"/>
          <w:szCs w:val="24"/>
        </w:rPr>
        <w:t>R</w:t>
      </w:r>
      <w:r w:rsidRPr="0031419F">
        <w:rPr>
          <w:rFonts w:ascii="Calibri" w:hAnsi="Calibri" w:cs="Calibri"/>
          <w:sz w:val="24"/>
          <w:szCs w:val="24"/>
        </w:rPr>
        <w:t xml:space="preserve">eferente </w:t>
      </w:r>
      <w:r w:rsidR="00B41FF8" w:rsidRPr="0031419F">
        <w:rPr>
          <w:rFonts w:ascii="Calibri" w:hAnsi="Calibri" w:cs="Calibri"/>
          <w:sz w:val="24"/>
          <w:szCs w:val="24"/>
        </w:rPr>
        <w:t>sanitario</w:t>
      </w:r>
      <w:r w:rsidR="005F42BA" w:rsidRPr="0031419F">
        <w:rPr>
          <w:rFonts w:ascii="Calibri" w:hAnsi="Calibri" w:cs="Calibri"/>
          <w:sz w:val="24"/>
          <w:szCs w:val="24"/>
        </w:rPr>
        <w:t xml:space="preserve"> </w:t>
      </w:r>
      <w:r w:rsidR="00A82770" w:rsidRPr="0031419F">
        <w:rPr>
          <w:rFonts w:ascii="Calibri" w:hAnsi="Calibri" w:cs="Calibri"/>
          <w:sz w:val="24"/>
          <w:szCs w:val="24"/>
        </w:rPr>
        <w:t xml:space="preserve">che può, preferibilmente, coincidere con il Direttore sanitario, ove presente, o che comunque abbia uno specifico profilo di competenza per il coordinamento degli interventi di pianificazione e monitoraggio delle soluzioni organizzative più appropriate e sostenibili per la prevenzione e controllo di COVID-19. È possibile il ricorso a </w:t>
      </w:r>
      <w:r w:rsidR="005F42BA" w:rsidRPr="0031419F">
        <w:rPr>
          <w:rFonts w:ascii="Calibri" w:hAnsi="Calibri" w:cs="Calibri"/>
          <w:sz w:val="24"/>
          <w:szCs w:val="24"/>
        </w:rPr>
        <w:t>consulente esterno</w:t>
      </w:r>
      <w:r w:rsidR="00B41FF8" w:rsidRPr="0031419F">
        <w:rPr>
          <w:rFonts w:ascii="Calibri" w:hAnsi="Calibri" w:cs="Calibri"/>
          <w:sz w:val="24"/>
          <w:szCs w:val="24"/>
        </w:rPr>
        <w:t xml:space="preserve"> ovvero in </w:t>
      </w:r>
      <w:r w:rsidR="00A82770" w:rsidRPr="0031419F">
        <w:rPr>
          <w:rFonts w:ascii="Calibri" w:hAnsi="Calibri" w:cs="Calibri"/>
          <w:sz w:val="24"/>
          <w:szCs w:val="24"/>
        </w:rPr>
        <w:t>condivisione</w:t>
      </w:r>
      <w:r w:rsidR="00B41FF8" w:rsidRPr="0031419F">
        <w:rPr>
          <w:rFonts w:ascii="Calibri" w:hAnsi="Calibri" w:cs="Calibri"/>
          <w:sz w:val="24"/>
          <w:szCs w:val="24"/>
        </w:rPr>
        <w:t xml:space="preserve"> </w:t>
      </w:r>
      <w:r w:rsidR="00A82770" w:rsidRPr="0031419F">
        <w:rPr>
          <w:rFonts w:ascii="Calibri" w:hAnsi="Calibri" w:cs="Calibri"/>
          <w:sz w:val="24"/>
          <w:szCs w:val="24"/>
        </w:rPr>
        <w:t>tra differenti</w:t>
      </w:r>
      <w:r w:rsidR="00B41FF8" w:rsidRPr="0031419F">
        <w:rPr>
          <w:rFonts w:ascii="Calibri" w:hAnsi="Calibri" w:cs="Calibri"/>
          <w:sz w:val="24"/>
          <w:szCs w:val="24"/>
        </w:rPr>
        <w:t xml:space="preserve"> Enti gestori</w:t>
      </w:r>
      <w:r w:rsidRPr="0031419F">
        <w:rPr>
          <w:rFonts w:ascii="Calibri" w:hAnsi="Calibri" w:cs="Calibri"/>
          <w:sz w:val="24"/>
          <w:szCs w:val="24"/>
        </w:rPr>
        <w:t xml:space="preserve">. </w:t>
      </w:r>
      <w:r w:rsidR="00C9343B" w:rsidRPr="0031419F">
        <w:rPr>
          <w:rFonts w:ascii="Calibri" w:hAnsi="Calibri" w:cs="Calibri"/>
          <w:sz w:val="24"/>
          <w:szCs w:val="24"/>
        </w:rPr>
        <w:t>È indispensabile, altresì, un comitato multidisciplinare di supporto nell’ambito delle infezioni correlate all’assistenza e, più in generale, del risk management.</w:t>
      </w:r>
      <w:r w:rsidR="00B655BE" w:rsidRPr="0031419F">
        <w:rPr>
          <w:rFonts w:ascii="Calibri" w:hAnsi="Calibri" w:cs="Calibri"/>
          <w:sz w:val="24"/>
          <w:szCs w:val="24"/>
        </w:rPr>
        <w:t xml:space="preserve"> Il Referente COVID-19 dovrà collaborare con il medico competente/servizio di medicina occupazionale</w:t>
      </w:r>
      <w:r w:rsidR="008F72E2" w:rsidRPr="0031419F">
        <w:rPr>
          <w:rFonts w:ascii="Calibri" w:hAnsi="Calibri" w:cs="Calibri"/>
          <w:sz w:val="24"/>
          <w:szCs w:val="24"/>
        </w:rPr>
        <w:t xml:space="preserve"> o </w:t>
      </w:r>
      <w:r w:rsidR="00A82770" w:rsidRPr="0031419F">
        <w:rPr>
          <w:rFonts w:ascii="Calibri" w:hAnsi="Calibri" w:cs="Calibri"/>
          <w:sz w:val="24"/>
          <w:szCs w:val="24"/>
        </w:rPr>
        <w:t>di Medicina preventiva</w:t>
      </w:r>
      <w:r w:rsidR="00B655BE" w:rsidRPr="0031419F">
        <w:rPr>
          <w:rFonts w:ascii="Calibri" w:hAnsi="Calibri" w:cs="Calibri"/>
          <w:sz w:val="24"/>
          <w:szCs w:val="24"/>
        </w:rPr>
        <w:t xml:space="preserve"> e l’RSPP</w:t>
      </w:r>
      <w:r w:rsidR="00F2594F" w:rsidRPr="0031419F">
        <w:rPr>
          <w:rFonts w:ascii="Calibri" w:hAnsi="Calibri" w:cs="Calibri"/>
          <w:sz w:val="24"/>
          <w:szCs w:val="24"/>
        </w:rPr>
        <w:t xml:space="preserve">, ad esempio, </w:t>
      </w:r>
      <w:r w:rsidR="00B655BE" w:rsidRPr="0031419F">
        <w:rPr>
          <w:rFonts w:ascii="Calibri" w:hAnsi="Calibri" w:cs="Calibri"/>
          <w:sz w:val="24"/>
          <w:szCs w:val="24"/>
        </w:rPr>
        <w:t xml:space="preserve">per l’aggiornamento del Documento di Valutazione Rischi con riferimento al </w:t>
      </w:r>
      <w:r w:rsidR="003E4EE9" w:rsidRPr="0031419F">
        <w:rPr>
          <w:rFonts w:ascii="Calibri" w:hAnsi="Calibri" w:cs="Calibri"/>
          <w:sz w:val="24"/>
          <w:szCs w:val="24"/>
        </w:rPr>
        <w:t>COVID-19</w:t>
      </w:r>
      <w:r w:rsidR="00B655BE" w:rsidRPr="0031419F">
        <w:rPr>
          <w:rFonts w:ascii="Calibri" w:hAnsi="Calibri" w:cs="Calibri"/>
          <w:sz w:val="24"/>
          <w:szCs w:val="24"/>
        </w:rPr>
        <w:t>.</w:t>
      </w:r>
    </w:p>
    <w:p w14:paraId="3416BCE4" w14:textId="75165BFA" w:rsidR="00DD5D2B" w:rsidRPr="0031419F" w:rsidRDefault="00C9343B" w:rsidP="00FB7130">
      <w:pPr>
        <w:spacing w:after="0"/>
        <w:ind w:firstLine="142"/>
        <w:jc w:val="both"/>
        <w:rPr>
          <w:rFonts w:ascii="Calibri" w:hAnsi="Calibri" w:cs="Calibri"/>
          <w:sz w:val="24"/>
          <w:szCs w:val="24"/>
        </w:rPr>
      </w:pPr>
      <w:r w:rsidRPr="0031419F">
        <w:rPr>
          <w:rFonts w:ascii="Calibri" w:hAnsi="Calibri" w:cs="Calibri"/>
          <w:sz w:val="24"/>
          <w:szCs w:val="24"/>
        </w:rPr>
        <w:t xml:space="preserve">Rappresentano esempi di attività </w:t>
      </w:r>
      <w:r w:rsidR="00E708E1" w:rsidRPr="0031419F">
        <w:rPr>
          <w:rFonts w:ascii="Calibri" w:hAnsi="Calibri" w:cs="Calibri"/>
          <w:sz w:val="24"/>
          <w:szCs w:val="24"/>
        </w:rPr>
        <w:t>coordinate dal</w:t>
      </w:r>
      <w:r w:rsidRPr="0031419F">
        <w:rPr>
          <w:rFonts w:ascii="Calibri" w:hAnsi="Calibri" w:cs="Calibri"/>
          <w:sz w:val="24"/>
          <w:szCs w:val="24"/>
        </w:rPr>
        <w:t xml:space="preserve"> Referente COVID-19 anche </w:t>
      </w:r>
      <w:r w:rsidR="00953194" w:rsidRPr="0031419F">
        <w:rPr>
          <w:rFonts w:ascii="Calibri" w:hAnsi="Calibri" w:cs="Calibri"/>
          <w:sz w:val="24"/>
          <w:szCs w:val="24"/>
        </w:rPr>
        <w:t>i flussi informativi</w:t>
      </w:r>
      <w:r w:rsidRPr="0031419F">
        <w:rPr>
          <w:rFonts w:ascii="Calibri" w:hAnsi="Calibri" w:cs="Calibri"/>
          <w:sz w:val="24"/>
          <w:szCs w:val="24"/>
        </w:rPr>
        <w:t xml:space="preserve"> con le autorità e gli enti regolatori esterni così come la</w:t>
      </w:r>
      <w:r w:rsidR="00FB7130" w:rsidRPr="0031419F">
        <w:rPr>
          <w:rFonts w:ascii="Calibri" w:hAnsi="Calibri" w:cs="Calibri"/>
          <w:sz w:val="24"/>
          <w:szCs w:val="24"/>
        </w:rPr>
        <w:t xml:space="preserve"> riorganizzazione de</w:t>
      </w:r>
      <w:r w:rsidR="005F42BA" w:rsidRPr="0031419F">
        <w:rPr>
          <w:rFonts w:ascii="Calibri" w:hAnsi="Calibri" w:cs="Calibri"/>
          <w:sz w:val="24"/>
          <w:szCs w:val="24"/>
        </w:rPr>
        <w:t>gli ambienti e delle attività</w:t>
      </w:r>
      <w:r w:rsidR="00B655BE" w:rsidRPr="0031419F">
        <w:rPr>
          <w:rFonts w:ascii="Calibri" w:hAnsi="Calibri" w:cs="Calibri"/>
          <w:sz w:val="24"/>
          <w:szCs w:val="24"/>
        </w:rPr>
        <w:t xml:space="preserve"> di lavoro</w:t>
      </w:r>
      <w:r w:rsidR="00FB7130" w:rsidRPr="0031419F">
        <w:rPr>
          <w:rFonts w:ascii="Calibri" w:hAnsi="Calibri" w:cs="Calibri"/>
          <w:sz w:val="24"/>
          <w:szCs w:val="24"/>
        </w:rPr>
        <w:t>, l’individuazione di stanze per l’isolamento</w:t>
      </w:r>
      <w:r w:rsidR="00213EF3" w:rsidRPr="0031419F">
        <w:rPr>
          <w:rFonts w:ascii="Calibri" w:hAnsi="Calibri" w:cs="Calibri"/>
          <w:sz w:val="24"/>
          <w:szCs w:val="24"/>
        </w:rPr>
        <w:t xml:space="preserve"> dei casi sospetti o confermati</w:t>
      </w:r>
      <w:r w:rsidR="005F42BA" w:rsidRPr="0031419F">
        <w:rPr>
          <w:rFonts w:ascii="Calibri" w:hAnsi="Calibri" w:cs="Calibri"/>
          <w:sz w:val="24"/>
          <w:szCs w:val="24"/>
        </w:rPr>
        <w:t xml:space="preserve"> e dei relativi percorsi non promiscui</w:t>
      </w:r>
      <w:r w:rsidR="00FB7130" w:rsidRPr="0031419F">
        <w:rPr>
          <w:rFonts w:ascii="Calibri" w:hAnsi="Calibri" w:cs="Calibri"/>
          <w:sz w:val="24"/>
          <w:szCs w:val="24"/>
        </w:rPr>
        <w:t>, la</w:t>
      </w:r>
      <w:r w:rsidRPr="0031419F">
        <w:rPr>
          <w:rFonts w:ascii="Calibri" w:hAnsi="Calibri" w:cs="Calibri"/>
          <w:sz w:val="24"/>
          <w:szCs w:val="24"/>
        </w:rPr>
        <w:t xml:space="preserve"> definizione di pr</w:t>
      </w:r>
      <w:r w:rsidR="003176F8" w:rsidRPr="0031419F">
        <w:rPr>
          <w:rFonts w:ascii="Calibri" w:hAnsi="Calibri" w:cs="Calibri"/>
          <w:sz w:val="24"/>
          <w:szCs w:val="24"/>
        </w:rPr>
        <w:t>ocedure</w:t>
      </w:r>
      <w:r w:rsidRPr="0031419F">
        <w:rPr>
          <w:rFonts w:ascii="Calibri" w:hAnsi="Calibri" w:cs="Calibri"/>
          <w:sz w:val="24"/>
          <w:szCs w:val="24"/>
        </w:rPr>
        <w:t xml:space="preserve"> di sanificazione ordinaria e straordinaria di ambienti</w:t>
      </w:r>
      <w:r w:rsidR="00E708E1" w:rsidRPr="0031419F">
        <w:rPr>
          <w:rFonts w:ascii="Calibri" w:hAnsi="Calibri" w:cs="Calibri"/>
          <w:sz w:val="24"/>
          <w:szCs w:val="24"/>
        </w:rPr>
        <w:t xml:space="preserve"> </w:t>
      </w:r>
      <w:r w:rsidRPr="0031419F">
        <w:rPr>
          <w:rFonts w:ascii="Calibri" w:hAnsi="Calibri" w:cs="Calibri"/>
          <w:sz w:val="24"/>
          <w:szCs w:val="24"/>
        </w:rPr>
        <w:t xml:space="preserve">e di automezzi </w:t>
      </w:r>
      <w:r w:rsidR="00F2594F" w:rsidRPr="0031419F">
        <w:rPr>
          <w:rFonts w:ascii="Calibri" w:hAnsi="Calibri" w:cs="Calibri"/>
          <w:sz w:val="24"/>
          <w:szCs w:val="24"/>
        </w:rPr>
        <w:t>in</w:t>
      </w:r>
      <w:r w:rsidRPr="0031419F">
        <w:rPr>
          <w:rFonts w:ascii="Calibri" w:hAnsi="Calibri" w:cs="Calibri"/>
          <w:sz w:val="24"/>
          <w:szCs w:val="24"/>
        </w:rPr>
        <w:t xml:space="preserve"> uso </w:t>
      </w:r>
      <w:r w:rsidR="00F2594F" w:rsidRPr="0031419F">
        <w:rPr>
          <w:rFonts w:ascii="Calibri" w:hAnsi="Calibri" w:cs="Calibri"/>
          <w:sz w:val="24"/>
          <w:szCs w:val="24"/>
        </w:rPr>
        <w:t>agli</w:t>
      </w:r>
      <w:r w:rsidRPr="0031419F">
        <w:rPr>
          <w:rFonts w:ascii="Calibri" w:hAnsi="Calibri" w:cs="Calibri"/>
          <w:sz w:val="24"/>
          <w:szCs w:val="24"/>
        </w:rPr>
        <w:t xml:space="preserve"> operatori sanitari o per</w:t>
      </w:r>
      <w:r w:rsidR="00F2594F" w:rsidRPr="0031419F">
        <w:rPr>
          <w:rFonts w:ascii="Calibri" w:hAnsi="Calibri" w:cs="Calibri"/>
          <w:sz w:val="24"/>
          <w:szCs w:val="24"/>
        </w:rPr>
        <w:t xml:space="preserve"> il</w:t>
      </w:r>
      <w:r w:rsidRPr="0031419F">
        <w:rPr>
          <w:rFonts w:ascii="Calibri" w:hAnsi="Calibri" w:cs="Calibri"/>
          <w:sz w:val="24"/>
          <w:szCs w:val="24"/>
        </w:rPr>
        <w:t xml:space="preserve"> trasporto utenti</w:t>
      </w:r>
      <w:r w:rsidR="00662209" w:rsidRPr="0031419F">
        <w:t xml:space="preserve"> </w:t>
      </w:r>
      <w:r w:rsidR="00662209" w:rsidRPr="0031419F">
        <w:rPr>
          <w:rFonts w:ascii="Calibri" w:hAnsi="Calibri" w:cs="Calibri"/>
          <w:sz w:val="24"/>
          <w:szCs w:val="24"/>
        </w:rPr>
        <w:t>oltre alla verifica delle caratteristiche di areazione dei locali e degli impianti di ventilazione/climatizzazione.</w:t>
      </w:r>
      <w:r w:rsidR="00953194" w:rsidRPr="0031419F">
        <w:rPr>
          <w:rFonts w:ascii="Calibri" w:hAnsi="Calibri" w:cs="Calibri"/>
          <w:sz w:val="24"/>
          <w:szCs w:val="24"/>
        </w:rPr>
        <w:t xml:space="preserve"> </w:t>
      </w:r>
    </w:p>
    <w:p w14:paraId="68AC3F77" w14:textId="6A520AD3" w:rsidR="00DD5D2B" w:rsidRPr="0031419F" w:rsidRDefault="00953194" w:rsidP="00FB7130">
      <w:pPr>
        <w:spacing w:after="0"/>
        <w:ind w:firstLine="142"/>
        <w:jc w:val="both"/>
        <w:rPr>
          <w:rFonts w:ascii="Calibri" w:hAnsi="Calibri" w:cs="Calibri"/>
          <w:sz w:val="24"/>
          <w:szCs w:val="24"/>
        </w:rPr>
      </w:pPr>
      <w:r w:rsidRPr="0031419F">
        <w:rPr>
          <w:rFonts w:ascii="Calibri" w:hAnsi="Calibri" w:cs="Calibri"/>
          <w:sz w:val="24"/>
          <w:szCs w:val="24"/>
        </w:rPr>
        <w:t xml:space="preserve">In caso di prestazioni rese a domicilio, è necessario prevedere </w:t>
      </w:r>
      <w:r w:rsidR="00F2594F" w:rsidRPr="0031419F">
        <w:rPr>
          <w:rFonts w:ascii="Calibri" w:hAnsi="Calibri" w:cs="Calibri"/>
          <w:sz w:val="24"/>
          <w:szCs w:val="24"/>
        </w:rPr>
        <w:t xml:space="preserve">anche </w:t>
      </w:r>
      <w:r w:rsidRPr="0031419F">
        <w:rPr>
          <w:rFonts w:ascii="Calibri" w:hAnsi="Calibri" w:cs="Calibri"/>
          <w:sz w:val="24"/>
          <w:szCs w:val="24"/>
        </w:rPr>
        <w:t>pr</w:t>
      </w:r>
      <w:r w:rsidR="003176F8" w:rsidRPr="0031419F">
        <w:rPr>
          <w:rFonts w:ascii="Calibri" w:hAnsi="Calibri" w:cs="Calibri"/>
          <w:sz w:val="24"/>
          <w:szCs w:val="24"/>
        </w:rPr>
        <w:t>ocedure</w:t>
      </w:r>
      <w:r w:rsidRPr="0031419F">
        <w:rPr>
          <w:rFonts w:ascii="Calibri" w:hAnsi="Calibri" w:cs="Calibri"/>
          <w:sz w:val="24"/>
          <w:szCs w:val="24"/>
        </w:rPr>
        <w:t xml:space="preserve"> specific</w:t>
      </w:r>
      <w:r w:rsidR="003176F8" w:rsidRPr="0031419F">
        <w:rPr>
          <w:rFonts w:ascii="Calibri" w:hAnsi="Calibri" w:cs="Calibri"/>
          <w:sz w:val="24"/>
          <w:szCs w:val="24"/>
        </w:rPr>
        <w:t>he</w:t>
      </w:r>
      <w:r w:rsidRPr="0031419F">
        <w:rPr>
          <w:rFonts w:ascii="Calibri" w:hAnsi="Calibri" w:cs="Calibri"/>
          <w:sz w:val="24"/>
          <w:szCs w:val="24"/>
        </w:rPr>
        <w:t xml:space="preserve"> per la pulizia dei locali</w:t>
      </w:r>
      <w:r w:rsidR="00F2594F" w:rsidRPr="0031419F">
        <w:rPr>
          <w:rFonts w:ascii="Calibri" w:hAnsi="Calibri" w:cs="Calibri"/>
          <w:sz w:val="24"/>
          <w:szCs w:val="24"/>
        </w:rPr>
        <w:t xml:space="preserve"> e conferimento rifiuti</w:t>
      </w:r>
      <w:r w:rsidRPr="0031419F">
        <w:rPr>
          <w:rFonts w:ascii="Calibri" w:hAnsi="Calibri" w:cs="Calibri"/>
          <w:sz w:val="24"/>
          <w:szCs w:val="24"/>
        </w:rPr>
        <w:t>, da rendere disponibili agli utenti che andranno al riguardo appositamente formati.</w:t>
      </w:r>
      <w:r w:rsidR="00E708E1" w:rsidRPr="0031419F">
        <w:rPr>
          <w:rFonts w:ascii="Calibri" w:hAnsi="Calibri" w:cs="Calibri"/>
          <w:sz w:val="24"/>
          <w:szCs w:val="24"/>
        </w:rPr>
        <w:t xml:space="preserve"> </w:t>
      </w:r>
    </w:p>
    <w:p w14:paraId="5E400A97" w14:textId="665B3F51" w:rsidR="00DD5D2B" w:rsidRPr="0031419F" w:rsidRDefault="00E708E1" w:rsidP="00FB7130">
      <w:pPr>
        <w:spacing w:after="0"/>
        <w:ind w:firstLine="142"/>
        <w:jc w:val="both"/>
        <w:rPr>
          <w:rFonts w:ascii="Calibri" w:hAnsi="Calibri" w:cs="Calibri"/>
          <w:sz w:val="24"/>
          <w:szCs w:val="24"/>
        </w:rPr>
      </w:pPr>
      <w:r w:rsidRPr="0031419F">
        <w:rPr>
          <w:rFonts w:ascii="Calibri" w:hAnsi="Calibri" w:cs="Calibri"/>
          <w:sz w:val="24"/>
          <w:szCs w:val="24"/>
        </w:rPr>
        <w:t xml:space="preserve">Sarà necessaria la revisione </w:t>
      </w:r>
      <w:r w:rsidR="00FB7130" w:rsidRPr="0031419F">
        <w:rPr>
          <w:rFonts w:ascii="Calibri" w:hAnsi="Calibri" w:cs="Calibri"/>
          <w:sz w:val="24"/>
          <w:szCs w:val="24"/>
        </w:rPr>
        <w:t xml:space="preserve">anche </w:t>
      </w:r>
      <w:r w:rsidRPr="0031419F">
        <w:rPr>
          <w:rFonts w:ascii="Calibri" w:hAnsi="Calibri" w:cs="Calibri"/>
          <w:sz w:val="24"/>
          <w:szCs w:val="24"/>
        </w:rPr>
        <w:t>de</w:t>
      </w:r>
      <w:r w:rsidR="003176F8" w:rsidRPr="0031419F">
        <w:rPr>
          <w:rFonts w:ascii="Calibri" w:hAnsi="Calibri" w:cs="Calibri"/>
          <w:sz w:val="24"/>
          <w:szCs w:val="24"/>
        </w:rPr>
        <w:t>lle procedure</w:t>
      </w:r>
      <w:r w:rsidRPr="0031419F">
        <w:rPr>
          <w:rFonts w:ascii="Calibri" w:hAnsi="Calibri" w:cs="Calibri"/>
          <w:sz w:val="24"/>
          <w:szCs w:val="24"/>
        </w:rPr>
        <w:t xml:space="preserve"> di </w:t>
      </w:r>
      <w:r w:rsidR="00804A74" w:rsidRPr="0031419F">
        <w:rPr>
          <w:rFonts w:ascii="Calibri" w:hAnsi="Calibri" w:cs="Calibri"/>
          <w:sz w:val="24"/>
          <w:szCs w:val="24"/>
        </w:rPr>
        <w:t xml:space="preserve">raccolta, </w:t>
      </w:r>
      <w:r w:rsidRPr="0031419F">
        <w:rPr>
          <w:rFonts w:ascii="Calibri" w:hAnsi="Calibri" w:cs="Calibri"/>
          <w:sz w:val="24"/>
          <w:szCs w:val="24"/>
        </w:rPr>
        <w:t>lavaggio</w:t>
      </w:r>
      <w:r w:rsidR="00804A74" w:rsidRPr="0031419F">
        <w:rPr>
          <w:rFonts w:ascii="Calibri" w:hAnsi="Calibri" w:cs="Calibri"/>
          <w:sz w:val="24"/>
          <w:szCs w:val="24"/>
        </w:rPr>
        <w:t xml:space="preserve"> e distribuzione</w:t>
      </w:r>
      <w:r w:rsidRPr="0031419F">
        <w:rPr>
          <w:rFonts w:ascii="Calibri" w:hAnsi="Calibri" w:cs="Calibri"/>
          <w:sz w:val="24"/>
          <w:szCs w:val="24"/>
        </w:rPr>
        <w:t xml:space="preserve"> degli indumenti</w:t>
      </w:r>
      <w:r w:rsidR="005F42BA" w:rsidRPr="0031419F">
        <w:rPr>
          <w:rFonts w:ascii="Calibri" w:hAnsi="Calibri" w:cs="Calibri"/>
          <w:sz w:val="24"/>
          <w:szCs w:val="24"/>
        </w:rPr>
        <w:t xml:space="preserve"> degli </w:t>
      </w:r>
      <w:r w:rsidR="00C742CD" w:rsidRPr="0031419F">
        <w:rPr>
          <w:rFonts w:ascii="Calibri" w:hAnsi="Calibri" w:cs="Calibri"/>
          <w:sz w:val="24"/>
          <w:szCs w:val="24"/>
        </w:rPr>
        <w:t>ospiti/pazienti</w:t>
      </w:r>
      <w:r w:rsidR="005F42BA" w:rsidRPr="0031419F">
        <w:rPr>
          <w:rFonts w:ascii="Calibri" w:hAnsi="Calibri" w:cs="Calibri"/>
          <w:sz w:val="24"/>
          <w:szCs w:val="24"/>
        </w:rPr>
        <w:t>, delle divise degli operatori</w:t>
      </w:r>
      <w:r w:rsidRPr="0031419F">
        <w:rPr>
          <w:rFonts w:ascii="Calibri" w:hAnsi="Calibri" w:cs="Calibri"/>
          <w:sz w:val="24"/>
          <w:szCs w:val="24"/>
        </w:rPr>
        <w:t xml:space="preserve"> e della teleria piana</w:t>
      </w:r>
      <w:r w:rsidR="005F42BA" w:rsidRPr="0031419F">
        <w:rPr>
          <w:rFonts w:ascii="Calibri" w:hAnsi="Calibri" w:cs="Calibri"/>
          <w:sz w:val="24"/>
          <w:szCs w:val="24"/>
        </w:rPr>
        <w:t>, materassi, cuscini</w:t>
      </w:r>
      <w:r w:rsidRPr="0031419F">
        <w:rPr>
          <w:rFonts w:ascii="Calibri" w:hAnsi="Calibri" w:cs="Calibri"/>
          <w:sz w:val="24"/>
          <w:szCs w:val="24"/>
        </w:rPr>
        <w:t>,</w:t>
      </w:r>
      <w:r w:rsidR="00804A74" w:rsidRPr="0031419F">
        <w:rPr>
          <w:rFonts w:ascii="Calibri" w:hAnsi="Calibri" w:cs="Calibri"/>
          <w:sz w:val="24"/>
          <w:szCs w:val="24"/>
        </w:rPr>
        <w:t xml:space="preserve"> nonché</w:t>
      </w:r>
      <w:r w:rsidRPr="0031419F">
        <w:rPr>
          <w:rFonts w:ascii="Calibri" w:hAnsi="Calibri" w:cs="Calibri"/>
          <w:sz w:val="24"/>
          <w:szCs w:val="24"/>
        </w:rPr>
        <w:t xml:space="preserve"> della igienizzazione o sterilizzazione dei dispositivi in base alle schede tecniche.</w:t>
      </w:r>
      <w:r w:rsidR="00C276C3" w:rsidRPr="0031419F">
        <w:rPr>
          <w:rFonts w:ascii="Calibri" w:hAnsi="Calibri" w:cs="Calibri"/>
          <w:sz w:val="24"/>
          <w:szCs w:val="24"/>
        </w:rPr>
        <w:t xml:space="preserve"> </w:t>
      </w:r>
    </w:p>
    <w:p w14:paraId="78B3EBA0" w14:textId="77777777" w:rsidR="00DD5D2B" w:rsidRPr="0031419F" w:rsidRDefault="00F2594F" w:rsidP="00FB7130">
      <w:pPr>
        <w:spacing w:after="0"/>
        <w:ind w:firstLine="142"/>
        <w:jc w:val="both"/>
        <w:rPr>
          <w:rFonts w:ascii="Calibri" w:hAnsi="Calibri" w:cs="Calibri"/>
          <w:sz w:val="24"/>
          <w:szCs w:val="24"/>
        </w:rPr>
      </w:pPr>
      <w:r w:rsidRPr="0031419F">
        <w:rPr>
          <w:rFonts w:ascii="Calibri" w:hAnsi="Calibri" w:cs="Calibri"/>
          <w:sz w:val="24"/>
          <w:szCs w:val="24"/>
        </w:rPr>
        <w:t>Andranno individuati</w:t>
      </w:r>
      <w:r w:rsidR="00C276C3" w:rsidRPr="0031419F">
        <w:rPr>
          <w:rFonts w:ascii="Calibri" w:hAnsi="Calibri" w:cs="Calibri"/>
          <w:sz w:val="24"/>
          <w:szCs w:val="24"/>
        </w:rPr>
        <w:t xml:space="preserve"> accessi di entrata ed uscita distinti e, se non possibile, </w:t>
      </w:r>
      <w:r w:rsidRPr="0031419F">
        <w:rPr>
          <w:rFonts w:ascii="Calibri" w:hAnsi="Calibri" w:cs="Calibri"/>
          <w:sz w:val="24"/>
          <w:szCs w:val="24"/>
        </w:rPr>
        <w:t>occorrerà prevedere</w:t>
      </w:r>
      <w:r w:rsidR="00C276C3" w:rsidRPr="0031419F">
        <w:rPr>
          <w:rFonts w:ascii="Calibri" w:hAnsi="Calibri" w:cs="Calibri"/>
          <w:sz w:val="24"/>
          <w:szCs w:val="24"/>
        </w:rPr>
        <w:t xml:space="preserve"> una opportuna regolamentazione dei flussi, così come l</w:t>
      </w:r>
      <w:r w:rsidR="009954F2" w:rsidRPr="0031419F">
        <w:rPr>
          <w:rFonts w:ascii="Calibri" w:hAnsi="Calibri" w:cs="Calibri"/>
          <w:sz w:val="24"/>
          <w:szCs w:val="24"/>
        </w:rPr>
        <w:t xml:space="preserve">’individuazione di </w:t>
      </w:r>
      <w:r w:rsidR="00C276C3" w:rsidRPr="0031419F">
        <w:rPr>
          <w:rFonts w:ascii="Calibri" w:hAnsi="Calibri" w:cs="Calibri"/>
          <w:sz w:val="24"/>
          <w:szCs w:val="24"/>
        </w:rPr>
        <w:t>locali filtro per la gestione degli ingressi</w:t>
      </w:r>
      <w:r w:rsidR="009954F2" w:rsidRPr="0031419F">
        <w:rPr>
          <w:rFonts w:ascii="Calibri" w:hAnsi="Calibri" w:cs="Calibri"/>
          <w:sz w:val="24"/>
          <w:szCs w:val="24"/>
        </w:rPr>
        <w:t xml:space="preserve"> degli esterni e la loro </w:t>
      </w:r>
      <w:r w:rsidR="00C276C3" w:rsidRPr="0031419F">
        <w:rPr>
          <w:rFonts w:ascii="Calibri" w:hAnsi="Calibri" w:cs="Calibri"/>
          <w:sz w:val="24"/>
          <w:szCs w:val="24"/>
        </w:rPr>
        <w:t>vestizione/svestizione</w:t>
      </w:r>
      <w:r w:rsidR="009954F2" w:rsidRPr="0031419F">
        <w:rPr>
          <w:rFonts w:ascii="Calibri" w:hAnsi="Calibri" w:cs="Calibri"/>
          <w:sz w:val="24"/>
          <w:szCs w:val="24"/>
        </w:rPr>
        <w:t>. Procedure specifiche</w:t>
      </w:r>
      <w:r w:rsidRPr="0031419F">
        <w:rPr>
          <w:rFonts w:ascii="Calibri" w:hAnsi="Calibri" w:cs="Calibri"/>
          <w:sz w:val="24"/>
          <w:szCs w:val="24"/>
        </w:rPr>
        <w:t xml:space="preserve"> per quest’ultime</w:t>
      </w:r>
      <w:r w:rsidR="009954F2" w:rsidRPr="0031419F">
        <w:rPr>
          <w:rFonts w:ascii="Calibri" w:hAnsi="Calibri" w:cs="Calibri"/>
          <w:sz w:val="24"/>
          <w:szCs w:val="24"/>
        </w:rPr>
        <w:t xml:space="preserve"> andranno adottate anche per le prestazioni rese a domicilio.</w:t>
      </w:r>
      <w:r w:rsidR="00983645" w:rsidRPr="0031419F">
        <w:rPr>
          <w:rFonts w:ascii="Calibri" w:hAnsi="Calibri" w:cs="Calibri"/>
          <w:sz w:val="24"/>
          <w:szCs w:val="24"/>
        </w:rPr>
        <w:t xml:space="preserve"> </w:t>
      </w:r>
      <w:bookmarkStart w:id="5" w:name="_Hlk39493579"/>
    </w:p>
    <w:p w14:paraId="1E857D8D" w14:textId="59E31BF2" w:rsidR="00E708E1" w:rsidRPr="0031419F" w:rsidRDefault="00983645" w:rsidP="00FB7130">
      <w:pPr>
        <w:spacing w:after="0"/>
        <w:ind w:firstLine="142"/>
        <w:jc w:val="both"/>
        <w:rPr>
          <w:rFonts w:ascii="Calibri" w:hAnsi="Calibri" w:cs="Calibri"/>
          <w:sz w:val="24"/>
          <w:szCs w:val="24"/>
        </w:rPr>
      </w:pPr>
      <w:r w:rsidRPr="0031419F">
        <w:rPr>
          <w:rFonts w:ascii="Calibri" w:hAnsi="Calibri" w:cs="Calibri"/>
          <w:sz w:val="24"/>
          <w:szCs w:val="24"/>
        </w:rPr>
        <w:t>Andranno messe in atto azioni volte a scongiurare gli assembramenti nelle sale di attesa, prevedendo, se possibile, accessi solo su appuntamento</w:t>
      </w:r>
      <w:r w:rsidR="006C1E74" w:rsidRPr="0031419F">
        <w:rPr>
          <w:rFonts w:ascii="Calibri" w:hAnsi="Calibri" w:cs="Calibri"/>
          <w:sz w:val="24"/>
          <w:szCs w:val="24"/>
        </w:rPr>
        <w:t>,</w:t>
      </w:r>
      <w:r w:rsidRPr="0031419F">
        <w:rPr>
          <w:rFonts w:ascii="Calibri" w:hAnsi="Calibri" w:cs="Calibri"/>
          <w:sz w:val="24"/>
          <w:szCs w:val="24"/>
        </w:rPr>
        <w:t xml:space="preserve"> cadenzati tenendo conto anche delle tempistiche di controllo e vestizione/svestizione</w:t>
      </w:r>
      <w:r w:rsidR="006C1E74" w:rsidRPr="0031419F">
        <w:rPr>
          <w:rFonts w:ascii="Calibri" w:hAnsi="Calibri" w:cs="Calibri"/>
          <w:sz w:val="24"/>
          <w:szCs w:val="24"/>
        </w:rPr>
        <w:t>, e limitando gli accompagnatori ai soli casi strettamente necessari (esempio: minori, gravi disabilità, ecc.).</w:t>
      </w:r>
      <w:r w:rsidRPr="0031419F">
        <w:rPr>
          <w:rFonts w:ascii="Calibri" w:hAnsi="Calibri" w:cs="Calibri"/>
          <w:sz w:val="24"/>
          <w:szCs w:val="24"/>
        </w:rPr>
        <w:t xml:space="preserve"> </w:t>
      </w:r>
      <w:bookmarkEnd w:id="5"/>
    </w:p>
    <w:p w14:paraId="3709B6E4" w14:textId="775D5E12" w:rsidR="00126755" w:rsidRPr="0031419F" w:rsidRDefault="00953194" w:rsidP="00C107A0">
      <w:pPr>
        <w:ind w:firstLine="142"/>
        <w:jc w:val="both"/>
        <w:rPr>
          <w:rFonts w:ascii="Calibri" w:hAnsi="Calibri" w:cs="Calibri"/>
          <w:sz w:val="24"/>
          <w:szCs w:val="24"/>
        </w:rPr>
      </w:pPr>
      <w:r w:rsidRPr="0031419F">
        <w:rPr>
          <w:rFonts w:ascii="Calibri" w:hAnsi="Calibri" w:cs="Calibri"/>
          <w:sz w:val="24"/>
          <w:szCs w:val="24"/>
        </w:rPr>
        <w:lastRenderedPageBreak/>
        <w:t xml:space="preserve"> </w:t>
      </w:r>
      <w:r w:rsidR="00E708E1" w:rsidRPr="0031419F">
        <w:rPr>
          <w:rFonts w:ascii="Calibri" w:hAnsi="Calibri" w:cs="Calibri"/>
          <w:sz w:val="24"/>
          <w:szCs w:val="24"/>
        </w:rPr>
        <w:t xml:space="preserve">Dispenser per gel idroalcolici per igienizzare le mani devono essere rese disponibili nelle aree comuni e ove necessario, così come </w:t>
      </w:r>
      <w:r w:rsidR="005F42BA" w:rsidRPr="0031419F">
        <w:rPr>
          <w:rFonts w:ascii="Calibri" w:hAnsi="Calibri" w:cs="Calibri"/>
          <w:sz w:val="24"/>
          <w:szCs w:val="24"/>
        </w:rPr>
        <w:t xml:space="preserve">informative circa </w:t>
      </w:r>
      <w:r w:rsidR="00E708E1" w:rsidRPr="0031419F">
        <w:rPr>
          <w:rFonts w:ascii="Calibri" w:hAnsi="Calibri" w:cs="Calibri"/>
          <w:sz w:val="24"/>
          <w:szCs w:val="24"/>
        </w:rPr>
        <w:t>le raccomandazioni riferite alle “Misure igienico-sanitarie” (vedi allegato</w:t>
      </w:r>
      <w:r w:rsidR="0072205E" w:rsidRPr="0031419F">
        <w:rPr>
          <w:rFonts w:ascii="Calibri" w:hAnsi="Calibri" w:cs="Calibri"/>
          <w:sz w:val="24"/>
          <w:szCs w:val="24"/>
        </w:rPr>
        <w:t xml:space="preserve"> 16 al DPCM 17 maggio 2020</w:t>
      </w:r>
      <w:r w:rsidR="00E708E1" w:rsidRPr="0031419F">
        <w:rPr>
          <w:rFonts w:ascii="Calibri" w:hAnsi="Calibri" w:cs="Calibri"/>
          <w:sz w:val="24"/>
          <w:szCs w:val="24"/>
        </w:rPr>
        <w:t>)</w:t>
      </w:r>
      <w:r w:rsidR="00D3050E">
        <w:rPr>
          <w:rFonts w:ascii="Calibri" w:hAnsi="Calibri" w:cs="Calibri"/>
          <w:sz w:val="24"/>
          <w:szCs w:val="24"/>
        </w:rPr>
        <w:t>, evitando ingestioni incongrue da parte di utenti/pazienti con dipendenze da alcool o fragilità psichiche</w:t>
      </w:r>
      <w:r w:rsidR="00E708E1" w:rsidRPr="0031419F">
        <w:rPr>
          <w:rFonts w:ascii="Calibri" w:hAnsi="Calibri" w:cs="Calibri"/>
          <w:sz w:val="24"/>
          <w:szCs w:val="24"/>
        </w:rPr>
        <w:t xml:space="preserve">. </w:t>
      </w:r>
      <w:r w:rsidR="005F42BA" w:rsidRPr="0031419F">
        <w:rPr>
          <w:rFonts w:ascii="Calibri" w:hAnsi="Calibri" w:cs="Calibri"/>
          <w:sz w:val="24"/>
          <w:szCs w:val="24"/>
        </w:rPr>
        <w:t xml:space="preserve"> </w:t>
      </w:r>
    </w:p>
    <w:p w14:paraId="7D357BFC" w14:textId="4E8F58BF" w:rsidR="00FB7130" w:rsidRPr="0031419F" w:rsidRDefault="00A56C87" w:rsidP="00FB7130">
      <w:pPr>
        <w:spacing w:after="0"/>
        <w:ind w:firstLine="142"/>
        <w:jc w:val="both"/>
        <w:rPr>
          <w:rFonts w:ascii="Calibri" w:hAnsi="Calibri" w:cs="Calibri"/>
          <w:sz w:val="24"/>
          <w:szCs w:val="24"/>
        </w:rPr>
      </w:pPr>
      <w:r w:rsidRPr="0031419F">
        <w:rPr>
          <w:rFonts w:ascii="Calibri" w:hAnsi="Calibri" w:cs="Calibri"/>
          <w:sz w:val="24"/>
          <w:szCs w:val="24"/>
        </w:rPr>
        <w:t xml:space="preserve">Il Referente COVID-19 coordinerà </w:t>
      </w:r>
      <w:r w:rsidR="0097241D" w:rsidRPr="0031419F">
        <w:rPr>
          <w:rFonts w:ascii="Calibri" w:hAnsi="Calibri" w:cs="Calibri"/>
          <w:sz w:val="24"/>
          <w:szCs w:val="24"/>
        </w:rPr>
        <w:t xml:space="preserve">l’aggiornamento </w:t>
      </w:r>
      <w:r w:rsidRPr="0031419F">
        <w:rPr>
          <w:rFonts w:ascii="Calibri" w:hAnsi="Calibri" w:cs="Calibri"/>
          <w:sz w:val="24"/>
          <w:szCs w:val="24"/>
        </w:rPr>
        <w:t xml:space="preserve">anche </w:t>
      </w:r>
      <w:r w:rsidR="0097241D" w:rsidRPr="0031419F">
        <w:rPr>
          <w:rFonts w:ascii="Calibri" w:hAnsi="Calibri" w:cs="Calibri"/>
          <w:sz w:val="24"/>
          <w:szCs w:val="24"/>
        </w:rPr>
        <w:t>de</w:t>
      </w:r>
      <w:r w:rsidR="003176F8" w:rsidRPr="0031419F">
        <w:rPr>
          <w:rFonts w:ascii="Calibri" w:hAnsi="Calibri" w:cs="Calibri"/>
          <w:sz w:val="24"/>
          <w:szCs w:val="24"/>
        </w:rPr>
        <w:t>lle procedure</w:t>
      </w:r>
      <w:r w:rsidR="00FB7130" w:rsidRPr="0031419F">
        <w:rPr>
          <w:rFonts w:ascii="Calibri" w:hAnsi="Calibri" w:cs="Calibri"/>
          <w:sz w:val="24"/>
          <w:szCs w:val="24"/>
        </w:rPr>
        <w:t xml:space="preserve"> intern</w:t>
      </w:r>
      <w:r w:rsidR="003442B5" w:rsidRPr="0031419F">
        <w:rPr>
          <w:rFonts w:ascii="Calibri" w:hAnsi="Calibri" w:cs="Calibri"/>
          <w:sz w:val="24"/>
          <w:szCs w:val="24"/>
        </w:rPr>
        <w:t>e</w:t>
      </w:r>
      <w:r w:rsidR="00FB7130" w:rsidRPr="0031419F">
        <w:rPr>
          <w:rFonts w:ascii="Calibri" w:hAnsi="Calibri" w:cs="Calibri"/>
          <w:sz w:val="24"/>
          <w:szCs w:val="24"/>
        </w:rPr>
        <w:t xml:space="preserve"> per:</w:t>
      </w:r>
    </w:p>
    <w:p w14:paraId="794D5AC5" w14:textId="460B0C3A" w:rsidR="00B655BE" w:rsidRPr="0031419F" w:rsidRDefault="00FB7130" w:rsidP="00B655BE">
      <w:pPr>
        <w:spacing w:after="0"/>
        <w:ind w:firstLine="142"/>
        <w:jc w:val="both"/>
        <w:rPr>
          <w:rFonts w:ascii="Calibri" w:hAnsi="Calibri" w:cs="Calibri"/>
          <w:sz w:val="24"/>
          <w:szCs w:val="24"/>
        </w:rPr>
      </w:pPr>
      <w:r w:rsidRPr="0031419F">
        <w:rPr>
          <w:rFonts w:ascii="Calibri" w:hAnsi="Calibri" w:cs="Calibri"/>
          <w:sz w:val="24"/>
          <w:szCs w:val="24"/>
        </w:rPr>
        <w:t>- la prevenzione di infezioni correlate all’assistenza con particolare riferimento al COVID-19, nell’ambito di una programmazione annuale di Risk Management;</w:t>
      </w:r>
    </w:p>
    <w:p w14:paraId="0CE8D1E2" w14:textId="3D1271F1" w:rsidR="009F3E83" w:rsidRPr="0031419F" w:rsidRDefault="009F3E83" w:rsidP="00FB7130">
      <w:pPr>
        <w:spacing w:after="0"/>
        <w:ind w:firstLine="142"/>
        <w:jc w:val="both"/>
        <w:rPr>
          <w:rFonts w:ascii="Calibri" w:hAnsi="Calibri" w:cs="Calibri"/>
          <w:sz w:val="24"/>
          <w:szCs w:val="24"/>
        </w:rPr>
      </w:pPr>
      <w:r w:rsidRPr="0031419F">
        <w:rPr>
          <w:rFonts w:ascii="Calibri" w:hAnsi="Calibri" w:cs="Calibri"/>
          <w:sz w:val="24"/>
          <w:szCs w:val="24"/>
        </w:rPr>
        <w:t xml:space="preserve">- </w:t>
      </w:r>
      <w:r w:rsidR="00B655BE" w:rsidRPr="0031419F">
        <w:rPr>
          <w:rFonts w:ascii="Calibri" w:hAnsi="Calibri" w:cs="Calibri"/>
          <w:sz w:val="24"/>
          <w:szCs w:val="24"/>
        </w:rPr>
        <w:t>l’</w:t>
      </w:r>
      <w:r w:rsidRPr="0031419F">
        <w:rPr>
          <w:rFonts w:ascii="Calibri" w:hAnsi="Calibri" w:cs="Calibri"/>
          <w:sz w:val="24"/>
          <w:szCs w:val="24"/>
        </w:rPr>
        <w:t>utilizzo</w:t>
      </w:r>
      <w:r w:rsidR="00B655BE" w:rsidRPr="0031419F">
        <w:rPr>
          <w:rFonts w:ascii="Calibri" w:hAnsi="Calibri" w:cs="Calibri"/>
          <w:sz w:val="24"/>
          <w:szCs w:val="24"/>
        </w:rPr>
        <w:t xml:space="preserve"> e l’approvvigionamento</w:t>
      </w:r>
      <w:r w:rsidRPr="0031419F">
        <w:rPr>
          <w:rFonts w:ascii="Calibri" w:hAnsi="Calibri" w:cs="Calibri"/>
          <w:sz w:val="24"/>
          <w:szCs w:val="24"/>
        </w:rPr>
        <w:t xml:space="preserve"> dei DPI in base alla tipologia di attività e al livello di rischio dell’ambiente di lavoro; </w:t>
      </w:r>
    </w:p>
    <w:p w14:paraId="1CED5DDE" w14:textId="7FF1C65E" w:rsidR="001C314F" w:rsidRPr="0031419F" w:rsidRDefault="001C314F" w:rsidP="00FB7130">
      <w:pPr>
        <w:spacing w:after="0"/>
        <w:ind w:firstLine="142"/>
        <w:jc w:val="both"/>
        <w:rPr>
          <w:rFonts w:ascii="Calibri" w:hAnsi="Calibri" w:cs="Calibri"/>
          <w:sz w:val="24"/>
          <w:szCs w:val="24"/>
        </w:rPr>
      </w:pPr>
      <w:r w:rsidRPr="0031419F">
        <w:rPr>
          <w:rFonts w:ascii="Calibri" w:hAnsi="Calibri" w:cs="Calibri"/>
          <w:sz w:val="24"/>
          <w:szCs w:val="24"/>
        </w:rPr>
        <w:t>- la definizione delle attività di diagnosi e monitoraggio dell’infezione da SARS-CoV-2 mediante esami molecolari (tampone) e sierologici (determinazione anticorpale) su utenti e su operatori, in base alle indicazioni ministeriali</w:t>
      </w:r>
      <w:r w:rsidR="00126755" w:rsidRPr="0031419F">
        <w:rPr>
          <w:rFonts w:ascii="Calibri" w:hAnsi="Calibri" w:cs="Calibri"/>
          <w:sz w:val="24"/>
          <w:szCs w:val="24"/>
        </w:rPr>
        <w:t xml:space="preserve"> e regionali</w:t>
      </w:r>
      <w:r w:rsidR="0093234E" w:rsidRPr="0031419F">
        <w:rPr>
          <w:rFonts w:ascii="Calibri" w:hAnsi="Calibri" w:cs="Calibri"/>
          <w:sz w:val="24"/>
          <w:szCs w:val="24"/>
        </w:rPr>
        <w:t>;</w:t>
      </w:r>
    </w:p>
    <w:p w14:paraId="16AC323D" w14:textId="6C4258C5" w:rsidR="00FB7130" w:rsidRPr="0031419F" w:rsidRDefault="00FB7130" w:rsidP="00FB7130">
      <w:pPr>
        <w:spacing w:after="0"/>
        <w:ind w:firstLine="142"/>
        <w:jc w:val="both"/>
        <w:rPr>
          <w:rFonts w:ascii="Calibri" w:hAnsi="Calibri" w:cs="Calibri"/>
          <w:sz w:val="24"/>
          <w:szCs w:val="24"/>
        </w:rPr>
      </w:pPr>
      <w:r w:rsidRPr="0031419F">
        <w:rPr>
          <w:rFonts w:ascii="Calibri" w:hAnsi="Calibri" w:cs="Calibri"/>
          <w:sz w:val="24"/>
          <w:szCs w:val="24"/>
        </w:rPr>
        <w:t>- la gestione di casi sospetti o confermati ovvero favorire percorsi di isolamento anche per coorte (in aree secondo un criterio di progressione in rapporto alla gravità e al rischio)</w:t>
      </w:r>
      <w:r w:rsidR="00126755" w:rsidRPr="0031419F">
        <w:rPr>
          <w:rFonts w:ascii="Calibri" w:hAnsi="Calibri" w:cs="Calibri"/>
          <w:sz w:val="24"/>
          <w:szCs w:val="24"/>
        </w:rPr>
        <w:t xml:space="preserve"> o di isolamento funzionale</w:t>
      </w:r>
      <w:r w:rsidRPr="0031419F">
        <w:rPr>
          <w:rFonts w:ascii="Calibri" w:hAnsi="Calibri" w:cs="Calibri"/>
          <w:sz w:val="24"/>
          <w:szCs w:val="24"/>
        </w:rPr>
        <w:t>;</w:t>
      </w:r>
    </w:p>
    <w:p w14:paraId="67101497" w14:textId="3D20899E" w:rsidR="00FB7130" w:rsidRPr="0031419F" w:rsidRDefault="00FB7130" w:rsidP="00FB7130">
      <w:pPr>
        <w:spacing w:after="0"/>
        <w:ind w:firstLine="142"/>
        <w:jc w:val="both"/>
        <w:rPr>
          <w:rFonts w:ascii="Calibri" w:hAnsi="Calibri" w:cs="Calibri"/>
          <w:sz w:val="24"/>
          <w:szCs w:val="24"/>
        </w:rPr>
      </w:pPr>
      <w:r w:rsidRPr="0031419F">
        <w:rPr>
          <w:rFonts w:ascii="Calibri" w:hAnsi="Calibri" w:cs="Calibri"/>
          <w:sz w:val="24"/>
          <w:szCs w:val="24"/>
        </w:rPr>
        <w:t xml:space="preserve">- </w:t>
      </w:r>
      <w:r w:rsidR="00A73546" w:rsidRPr="0031419F">
        <w:rPr>
          <w:rFonts w:ascii="Calibri" w:hAnsi="Calibri" w:cs="Calibri"/>
          <w:sz w:val="24"/>
          <w:szCs w:val="24"/>
        </w:rPr>
        <w:t>attivare</w:t>
      </w:r>
      <w:r w:rsidRPr="0031419F">
        <w:rPr>
          <w:rFonts w:ascii="Calibri" w:hAnsi="Calibri" w:cs="Calibri"/>
          <w:sz w:val="24"/>
          <w:szCs w:val="24"/>
        </w:rPr>
        <w:t xml:space="preserve"> consulenze specialistiche in sede</w:t>
      </w:r>
      <w:r w:rsidR="002D2F48" w:rsidRPr="0031419F">
        <w:t xml:space="preserve"> </w:t>
      </w:r>
      <w:r w:rsidR="002D2F48" w:rsidRPr="0031419F">
        <w:rPr>
          <w:rFonts w:ascii="Calibri" w:hAnsi="Calibri" w:cs="Calibri"/>
          <w:sz w:val="24"/>
          <w:szCs w:val="24"/>
        </w:rPr>
        <w:t xml:space="preserve">o per via </w:t>
      </w:r>
      <w:proofErr w:type="gramStart"/>
      <w:r w:rsidR="002D2F48" w:rsidRPr="0031419F">
        <w:rPr>
          <w:rFonts w:ascii="Calibri" w:hAnsi="Calibri" w:cs="Calibri"/>
          <w:sz w:val="24"/>
          <w:szCs w:val="24"/>
        </w:rPr>
        <w:t xml:space="preserve">telematica </w:t>
      </w:r>
      <w:r w:rsidRPr="0031419F">
        <w:rPr>
          <w:rFonts w:ascii="Calibri" w:hAnsi="Calibri" w:cs="Calibri"/>
          <w:sz w:val="24"/>
          <w:szCs w:val="24"/>
        </w:rPr>
        <w:t xml:space="preserve"> (</w:t>
      </w:r>
      <w:proofErr w:type="gramEnd"/>
      <w:r w:rsidRPr="0031419F">
        <w:rPr>
          <w:rFonts w:ascii="Calibri" w:hAnsi="Calibri" w:cs="Calibri"/>
          <w:sz w:val="24"/>
          <w:szCs w:val="24"/>
        </w:rPr>
        <w:t>es. infettivologo, pneumologo, geriatra, palliativista, ecc.);</w:t>
      </w:r>
    </w:p>
    <w:p w14:paraId="6EF2DB2A" w14:textId="2E6F7AD7" w:rsidR="00FB7130" w:rsidRPr="0031419F" w:rsidRDefault="00FB7130" w:rsidP="00FB7130">
      <w:pPr>
        <w:spacing w:after="0"/>
        <w:ind w:firstLine="142"/>
        <w:jc w:val="both"/>
        <w:rPr>
          <w:rFonts w:ascii="Calibri" w:hAnsi="Calibri" w:cs="Calibri"/>
          <w:sz w:val="24"/>
          <w:szCs w:val="24"/>
        </w:rPr>
      </w:pPr>
      <w:r w:rsidRPr="0031419F">
        <w:rPr>
          <w:rFonts w:ascii="Calibri" w:hAnsi="Calibri" w:cs="Calibri"/>
          <w:sz w:val="24"/>
          <w:szCs w:val="24"/>
        </w:rPr>
        <w:t>- il trasferimento di pazienti confermati o sospetti COVID-19 presso altra struttura più idonea e il loro successivo ritorno</w:t>
      </w:r>
      <w:r w:rsidR="00213EF3" w:rsidRPr="0031419F">
        <w:rPr>
          <w:rFonts w:ascii="Calibri" w:hAnsi="Calibri" w:cs="Calibri"/>
          <w:sz w:val="24"/>
          <w:szCs w:val="24"/>
        </w:rPr>
        <w:t>, secondo criteri di massima sicurezza</w:t>
      </w:r>
      <w:r w:rsidRPr="0031419F">
        <w:rPr>
          <w:rFonts w:ascii="Calibri" w:hAnsi="Calibri" w:cs="Calibri"/>
          <w:sz w:val="24"/>
          <w:szCs w:val="24"/>
        </w:rPr>
        <w:t>;</w:t>
      </w:r>
    </w:p>
    <w:p w14:paraId="75CED330" w14:textId="5844623C" w:rsidR="00FB7130" w:rsidRPr="0031419F" w:rsidRDefault="00FB7130" w:rsidP="00FB7130">
      <w:pPr>
        <w:spacing w:after="0"/>
        <w:ind w:firstLine="142"/>
        <w:jc w:val="both"/>
        <w:rPr>
          <w:rFonts w:ascii="Calibri" w:hAnsi="Calibri" w:cs="Calibri"/>
          <w:sz w:val="24"/>
          <w:szCs w:val="24"/>
        </w:rPr>
      </w:pPr>
      <w:r w:rsidRPr="0031419F">
        <w:rPr>
          <w:rFonts w:ascii="Calibri" w:hAnsi="Calibri" w:cs="Calibri"/>
          <w:sz w:val="24"/>
          <w:szCs w:val="24"/>
        </w:rPr>
        <w:t>- il rientro</w:t>
      </w:r>
      <w:r w:rsidR="003203BC" w:rsidRPr="0031419F">
        <w:rPr>
          <w:rFonts w:ascii="Calibri" w:hAnsi="Calibri" w:cs="Calibri"/>
          <w:sz w:val="24"/>
          <w:szCs w:val="24"/>
        </w:rPr>
        <w:t xml:space="preserve"> degli </w:t>
      </w:r>
      <w:r w:rsidR="00C742CD" w:rsidRPr="0031419F">
        <w:rPr>
          <w:rFonts w:ascii="Calibri" w:hAnsi="Calibri" w:cs="Calibri"/>
          <w:sz w:val="24"/>
          <w:szCs w:val="24"/>
        </w:rPr>
        <w:t>ospiti/pazienti</w:t>
      </w:r>
      <w:r w:rsidR="003203BC" w:rsidRPr="0031419F">
        <w:rPr>
          <w:rFonts w:ascii="Calibri" w:hAnsi="Calibri" w:cs="Calibri"/>
          <w:sz w:val="24"/>
          <w:szCs w:val="24"/>
        </w:rPr>
        <w:t xml:space="preserve"> al domicilio</w:t>
      </w:r>
      <w:r w:rsidRPr="0031419F">
        <w:rPr>
          <w:rFonts w:ascii="Calibri" w:hAnsi="Calibri" w:cs="Calibri"/>
          <w:sz w:val="24"/>
          <w:szCs w:val="24"/>
        </w:rPr>
        <w:t>, anche temporaneo</w:t>
      </w:r>
      <w:r w:rsidR="003203BC" w:rsidRPr="0031419F">
        <w:rPr>
          <w:rFonts w:ascii="Calibri" w:hAnsi="Calibri" w:cs="Calibri"/>
          <w:sz w:val="24"/>
          <w:szCs w:val="24"/>
        </w:rPr>
        <w:t xml:space="preserve"> (in caso di </w:t>
      </w:r>
      <w:r w:rsidR="00C742CD" w:rsidRPr="0031419F">
        <w:rPr>
          <w:rFonts w:ascii="Calibri" w:hAnsi="Calibri" w:cs="Calibri"/>
          <w:sz w:val="24"/>
          <w:szCs w:val="24"/>
        </w:rPr>
        <w:t>ospiti/pazienti</w:t>
      </w:r>
      <w:r w:rsidR="003203BC" w:rsidRPr="0031419F">
        <w:rPr>
          <w:rFonts w:ascii="Calibri" w:hAnsi="Calibri" w:cs="Calibri"/>
          <w:sz w:val="24"/>
          <w:szCs w:val="24"/>
        </w:rPr>
        <w:t xml:space="preserve"> residenti) o </w:t>
      </w:r>
      <w:r w:rsidR="00A971D6" w:rsidRPr="0031419F">
        <w:rPr>
          <w:rFonts w:ascii="Calibri" w:hAnsi="Calibri" w:cs="Calibri"/>
          <w:sz w:val="24"/>
          <w:szCs w:val="24"/>
        </w:rPr>
        <w:t xml:space="preserve">ricorrente </w:t>
      </w:r>
      <w:r w:rsidR="003203BC" w:rsidRPr="0031419F">
        <w:rPr>
          <w:rFonts w:ascii="Calibri" w:hAnsi="Calibri" w:cs="Calibri"/>
          <w:sz w:val="24"/>
          <w:szCs w:val="24"/>
        </w:rPr>
        <w:t>(come ad esempio in caso di pazienti a ciclo diurno/ambulatoriale)</w:t>
      </w:r>
      <w:r w:rsidR="00213EF3" w:rsidRPr="0031419F">
        <w:rPr>
          <w:rFonts w:ascii="Calibri" w:hAnsi="Calibri" w:cs="Calibri"/>
          <w:sz w:val="24"/>
          <w:szCs w:val="24"/>
        </w:rPr>
        <w:t xml:space="preserve"> e il loro successivo ritorno</w:t>
      </w:r>
      <w:r w:rsidRPr="0031419F">
        <w:rPr>
          <w:rFonts w:ascii="Calibri" w:hAnsi="Calibri" w:cs="Calibri"/>
          <w:sz w:val="24"/>
          <w:szCs w:val="24"/>
        </w:rPr>
        <w:t>, secondo criteri di massima sicurezza;</w:t>
      </w:r>
      <w:r w:rsidR="003203BC" w:rsidRPr="0031419F">
        <w:rPr>
          <w:rFonts w:ascii="Calibri" w:hAnsi="Calibri" w:cs="Calibri"/>
          <w:sz w:val="24"/>
          <w:szCs w:val="24"/>
        </w:rPr>
        <w:t xml:space="preserve"> </w:t>
      </w:r>
    </w:p>
    <w:p w14:paraId="0C5EA4C1" w14:textId="476D65C4" w:rsidR="00953194" w:rsidRPr="0031419F" w:rsidRDefault="00FB7130" w:rsidP="00484552">
      <w:pPr>
        <w:ind w:firstLine="142"/>
        <w:jc w:val="both"/>
        <w:rPr>
          <w:rFonts w:ascii="Calibri" w:hAnsi="Calibri" w:cs="Calibri"/>
          <w:sz w:val="24"/>
          <w:szCs w:val="24"/>
        </w:rPr>
      </w:pPr>
      <w:r w:rsidRPr="0031419F">
        <w:rPr>
          <w:rFonts w:ascii="Calibri" w:hAnsi="Calibri" w:cs="Calibri"/>
          <w:sz w:val="24"/>
          <w:szCs w:val="24"/>
        </w:rPr>
        <w:t>- il piano di emergenza e di evacuazione</w:t>
      </w:r>
      <w:r w:rsidR="00637CA9" w:rsidRPr="0031419F">
        <w:rPr>
          <w:rFonts w:ascii="Calibri" w:hAnsi="Calibri" w:cs="Calibri"/>
          <w:sz w:val="24"/>
          <w:szCs w:val="24"/>
        </w:rPr>
        <w:t xml:space="preserve"> per cause riconducibili a COVID-19 (esempio: focolaio epidemico non controllato, impossibilità ad assicurare le regolari prestazioni per improvvisa assenza di più operatori non prontamente sostituibili, ecc.)</w:t>
      </w:r>
      <w:r w:rsidRPr="0031419F">
        <w:rPr>
          <w:rFonts w:ascii="Calibri" w:hAnsi="Calibri" w:cs="Calibri"/>
          <w:sz w:val="24"/>
          <w:szCs w:val="24"/>
        </w:rPr>
        <w:t>.</w:t>
      </w:r>
    </w:p>
    <w:p w14:paraId="737580F7" w14:textId="1EC08448" w:rsidR="00A256A1" w:rsidRPr="0031419F" w:rsidRDefault="00A256A1" w:rsidP="00A256A1">
      <w:pPr>
        <w:ind w:firstLine="142"/>
        <w:jc w:val="both"/>
        <w:rPr>
          <w:rFonts w:ascii="Calibri" w:hAnsi="Calibri" w:cs="Calibri"/>
          <w:sz w:val="24"/>
          <w:szCs w:val="24"/>
        </w:rPr>
      </w:pPr>
      <w:r w:rsidRPr="0031419F">
        <w:rPr>
          <w:rFonts w:ascii="Calibri" w:hAnsi="Calibri" w:cs="Calibri"/>
          <w:sz w:val="24"/>
          <w:szCs w:val="24"/>
        </w:rPr>
        <w:t>Aggiornamento de</w:t>
      </w:r>
      <w:r w:rsidR="003176F8" w:rsidRPr="0031419F">
        <w:rPr>
          <w:rFonts w:ascii="Calibri" w:hAnsi="Calibri" w:cs="Calibri"/>
          <w:sz w:val="24"/>
          <w:szCs w:val="24"/>
        </w:rPr>
        <w:t>lle procedure</w:t>
      </w:r>
      <w:r w:rsidRPr="0031419F">
        <w:rPr>
          <w:rFonts w:ascii="Calibri" w:hAnsi="Calibri" w:cs="Calibri"/>
          <w:sz w:val="24"/>
          <w:szCs w:val="24"/>
        </w:rPr>
        <w:t xml:space="preserve"> andrà previsto anche in riferimento all’accertamento di morte, alla gestione delle salme e accessi nelle camere mortuarie (ove applicabile), come da indicazioni ministeriali.</w:t>
      </w:r>
    </w:p>
    <w:p w14:paraId="4AE5F85A" w14:textId="1F0CDD87" w:rsidR="00A256A1" w:rsidRPr="0031419F" w:rsidRDefault="00A256A1" w:rsidP="00A256A1">
      <w:pPr>
        <w:ind w:firstLine="142"/>
        <w:jc w:val="both"/>
        <w:rPr>
          <w:rFonts w:ascii="Calibri" w:hAnsi="Calibri" w:cs="Calibri"/>
          <w:sz w:val="24"/>
          <w:szCs w:val="24"/>
        </w:rPr>
      </w:pPr>
      <w:r w:rsidRPr="0031419F">
        <w:rPr>
          <w:rFonts w:ascii="Calibri" w:hAnsi="Calibri" w:cs="Calibri"/>
          <w:sz w:val="24"/>
          <w:szCs w:val="24"/>
        </w:rPr>
        <w:t>Alle ATS</w:t>
      </w:r>
      <w:r w:rsidR="00D8117D" w:rsidRPr="0031419F">
        <w:rPr>
          <w:rFonts w:ascii="Calibri" w:hAnsi="Calibri" w:cs="Calibri"/>
          <w:sz w:val="24"/>
          <w:szCs w:val="24"/>
        </w:rPr>
        <w:t xml:space="preserve">, attraverso le proprie organizzazioni dipartimentali e territoriali, </w:t>
      </w:r>
      <w:r w:rsidRPr="0031419F">
        <w:rPr>
          <w:rFonts w:ascii="Calibri" w:hAnsi="Calibri" w:cs="Calibri"/>
          <w:sz w:val="24"/>
          <w:szCs w:val="24"/>
        </w:rPr>
        <w:t>spetterà la verifica dell’avvenuta individuazione del referente COVID-19, l’acquisizione dei suoi recapiti e il controllo che le articolazioni delle sue attività siano funzionali alla complessità della struttura e alla sua utenza target come sopra indicato.</w:t>
      </w:r>
    </w:p>
    <w:p w14:paraId="12DBD144" w14:textId="77777777" w:rsidR="00484552" w:rsidRPr="0031419F" w:rsidRDefault="00484552" w:rsidP="008371D1">
      <w:pPr>
        <w:ind w:firstLine="142"/>
        <w:jc w:val="both"/>
        <w:rPr>
          <w:rFonts w:ascii="Calibri" w:hAnsi="Calibri" w:cs="Calibri"/>
          <w:sz w:val="24"/>
          <w:szCs w:val="24"/>
        </w:rPr>
      </w:pPr>
    </w:p>
    <w:p w14:paraId="1B33ECBC" w14:textId="3C0199EE" w:rsidR="00AE649F" w:rsidRPr="0031419F" w:rsidRDefault="00E32646" w:rsidP="00484552">
      <w:pPr>
        <w:spacing w:after="0"/>
        <w:ind w:firstLine="142"/>
        <w:jc w:val="both"/>
        <w:rPr>
          <w:rFonts w:ascii="Calibri" w:hAnsi="Calibri" w:cs="Calibri"/>
          <w:b/>
          <w:bCs/>
          <w:sz w:val="24"/>
          <w:szCs w:val="24"/>
        </w:rPr>
      </w:pPr>
      <w:bookmarkStart w:id="6" w:name="_Hlk40786465"/>
      <w:r w:rsidRPr="0031419F">
        <w:rPr>
          <w:rFonts w:ascii="Calibri" w:hAnsi="Calibri" w:cs="Calibri"/>
          <w:b/>
          <w:bCs/>
          <w:sz w:val="24"/>
          <w:szCs w:val="24"/>
        </w:rPr>
        <w:t>REGOLAME</w:t>
      </w:r>
      <w:r w:rsidR="006A7FCD" w:rsidRPr="0031419F">
        <w:rPr>
          <w:rFonts w:ascii="Calibri" w:hAnsi="Calibri" w:cs="Calibri"/>
          <w:b/>
          <w:bCs/>
          <w:sz w:val="24"/>
          <w:szCs w:val="24"/>
        </w:rPr>
        <w:t>N</w:t>
      </w:r>
      <w:r w:rsidRPr="0031419F">
        <w:rPr>
          <w:rFonts w:ascii="Calibri" w:hAnsi="Calibri" w:cs="Calibri"/>
          <w:b/>
          <w:bCs/>
          <w:sz w:val="24"/>
          <w:szCs w:val="24"/>
        </w:rPr>
        <w:t>TAZIONE DEGLI ACCESSI</w:t>
      </w:r>
      <w:r w:rsidR="00126755" w:rsidRPr="0031419F">
        <w:rPr>
          <w:rFonts w:ascii="Calibri" w:hAnsi="Calibri" w:cs="Calibri"/>
          <w:b/>
          <w:bCs/>
          <w:sz w:val="24"/>
          <w:szCs w:val="24"/>
        </w:rPr>
        <w:t xml:space="preserve"> DEGLI</w:t>
      </w:r>
      <w:bookmarkEnd w:id="6"/>
      <w:r w:rsidR="00126755" w:rsidRPr="0031419F">
        <w:rPr>
          <w:rFonts w:ascii="Calibri" w:hAnsi="Calibri" w:cs="Calibri"/>
          <w:b/>
          <w:bCs/>
          <w:sz w:val="24"/>
          <w:szCs w:val="24"/>
        </w:rPr>
        <w:t xml:space="preserve"> ESTERNI E DEL PERSONALE</w:t>
      </w:r>
    </w:p>
    <w:p w14:paraId="602558A3" w14:textId="4AB7D364" w:rsidR="007D686F" w:rsidRPr="0031419F" w:rsidRDefault="00653983" w:rsidP="002404FE">
      <w:pPr>
        <w:ind w:firstLine="142"/>
        <w:jc w:val="both"/>
        <w:rPr>
          <w:rFonts w:ascii="Calibri" w:hAnsi="Calibri" w:cs="Calibri"/>
          <w:sz w:val="24"/>
          <w:szCs w:val="24"/>
        </w:rPr>
      </w:pPr>
      <w:r w:rsidRPr="0031419F">
        <w:rPr>
          <w:rFonts w:ascii="Calibri" w:hAnsi="Calibri" w:cs="Calibri"/>
          <w:sz w:val="24"/>
          <w:szCs w:val="24"/>
        </w:rPr>
        <w:t>Uno stretto governo del</w:t>
      </w:r>
      <w:r w:rsidR="00322B55" w:rsidRPr="0031419F">
        <w:rPr>
          <w:rFonts w:ascii="Calibri" w:hAnsi="Calibri" w:cs="Calibri"/>
          <w:sz w:val="24"/>
          <w:szCs w:val="24"/>
        </w:rPr>
        <w:t xml:space="preserve">l’ingresso di casi </w:t>
      </w:r>
      <w:r w:rsidR="009677AE" w:rsidRPr="0031419F">
        <w:rPr>
          <w:rFonts w:ascii="Calibri" w:hAnsi="Calibri" w:cs="Calibri"/>
          <w:sz w:val="24"/>
          <w:szCs w:val="24"/>
        </w:rPr>
        <w:t xml:space="preserve">positivi o </w:t>
      </w:r>
      <w:r w:rsidR="00322B55" w:rsidRPr="0031419F">
        <w:rPr>
          <w:rFonts w:ascii="Calibri" w:hAnsi="Calibri" w:cs="Calibri"/>
          <w:sz w:val="24"/>
          <w:szCs w:val="24"/>
        </w:rPr>
        <w:t>sospetti</w:t>
      </w:r>
      <w:r w:rsidR="00BD46E4" w:rsidRPr="0031419F">
        <w:rPr>
          <w:rFonts w:ascii="Calibri" w:hAnsi="Calibri" w:cs="Calibri"/>
          <w:sz w:val="24"/>
          <w:szCs w:val="24"/>
        </w:rPr>
        <w:t xml:space="preserve"> di COVID-19 è di fondamentale importanza, mediante </w:t>
      </w:r>
      <w:r w:rsidRPr="0031419F">
        <w:rPr>
          <w:rFonts w:ascii="Calibri" w:hAnsi="Calibri" w:cs="Calibri"/>
          <w:sz w:val="24"/>
          <w:szCs w:val="24"/>
        </w:rPr>
        <w:t>attenta regolamentazione</w:t>
      </w:r>
      <w:r w:rsidR="00BD46E4" w:rsidRPr="0031419F">
        <w:rPr>
          <w:rFonts w:ascii="Calibri" w:hAnsi="Calibri" w:cs="Calibri"/>
          <w:sz w:val="24"/>
          <w:szCs w:val="24"/>
        </w:rPr>
        <w:t xml:space="preserve"> degli accessi nella struttura</w:t>
      </w:r>
      <w:r w:rsidRPr="0031419F">
        <w:rPr>
          <w:rFonts w:ascii="Calibri" w:hAnsi="Calibri" w:cs="Calibri"/>
          <w:sz w:val="24"/>
          <w:szCs w:val="24"/>
        </w:rPr>
        <w:t>,</w:t>
      </w:r>
      <w:r w:rsidR="002404FE" w:rsidRPr="0031419F">
        <w:rPr>
          <w:rFonts w:ascii="Calibri" w:hAnsi="Calibri" w:cs="Calibri"/>
          <w:sz w:val="24"/>
          <w:szCs w:val="24"/>
        </w:rPr>
        <w:t xml:space="preserve"> la quale dovrà adottare specific</w:t>
      </w:r>
      <w:r w:rsidR="003176F8" w:rsidRPr="0031419F">
        <w:rPr>
          <w:rFonts w:ascii="Calibri" w:hAnsi="Calibri" w:cs="Calibri"/>
          <w:sz w:val="24"/>
          <w:szCs w:val="24"/>
        </w:rPr>
        <w:t>he</w:t>
      </w:r>
      <w:r w:rsidR="002404FE" w:rsidRPr="0031419F">
        <w:rPr>
          <w:rFonts w:ascii="Calibri" w:hAnsi="Calibri" w:cs="Calibri"/>
          <w:sz w:val="24"/>
          <w:szCs w:val="24"/>
        </w:rPr>
        <w:t xml:space="preserve"> pro</w:t>
      </w:r>
      <w:r w:rsidR="003176F8" w:rsidRPr="0031419F">
        <w:rPr>
          <w:rFonts w:ascii="Calibri" w:hAnsi="Calibri" w:cs="Calibri"/>
          <w:sz w:val="24"/>
          <w:szCs w:val="24"/>
        </w:rPr>
        <w:t>cedure</w:t>
      </w:r>
      <w:r w:rsidR="002404FE" w:rsidRPr="0031419F">
        <w:rPr>
          <w:rFonts w:ascii="Calibri" w:hAnsi="Calibri" w:cs="Calibri"/>
          <w:sz w:val="24"/>
          <w:szCs w:val="24"/>
        </w:rPr>
        <w:t xml:space="preserve"> differenziat</w:t>
      </w:r>
      <w:r w:rsidR="003176F8" w:rsidRPr="0031419F">
        <w:rPr>
          <w:rFonts w:ascii="Calibri" w:hAnsi="Calibri" w:cs="Calibri"/>
          <w:sz w:val="24"/>
          <w:szCs w:val="24"/>
        </w:rPr>
        <w:t>e</w:t>
      </w:r>
      <w:r w:rsidR="002404FE" w:rsidRPr="0031419F">
        <w:rPr>
          <w:rFonts w:ascii="Calibri" w:hAnsi="Calibri" w:cs="Calibri"/>
          <w:sz w:val="24"/>
          <w:szCs w:val="24"/>
        </w:rPr>
        <w:t xml:space="preserve"> per tipologia</w:t>
      </w:r>
      <w:r w:rsidR="007C3537" w:rsidRPr="0031419F">
        <w:rPr>
          <w:rFonts w:ascii="Calibri" w:hAnsi="Calibri" w:cs="Calibri"/>
          <w:sz w:val="24"/>
          <w:szCs w:val="24"/>
        </w:rPr>
        <w:t xml:space="preserve"> di soggetto</w:t>
      </w:r>
      <w:r w:rsidR="002404FE" w:rsidRPr="0031419F">
        <w:rPr>
          <w:rFonts w:ascii="Calibri" w:hAnsi="Calibri" w:cs="Calibri"/>
          <w:sz w:val="24"/>
          <w:szCs w:val="24"/>
        </w:rPr>
        <w:t xml:space="preserve"> (es.: visitatori, </w:t>
      </w:r>
      <w:proofErr w:type="spellStart"/>
      <w:r w:rsidR="002404FE" w:rsidRPr="0031419F">
        <w:rPr>
          <w:rFonts w:ascii="Calibri" w:hAnsi="Calibri" w:cs="Calibri"/>
          <w:sz w:val="24"/>
          <w:szCs w:val="24"/>
        </w:rPr>
        <w:t>caregiver</w:t>
      </w:r>
      <w:proofErr w:type="spellEnd"/>
      <w:r w:rsidR="002404FE" w:rsidRPr="0031419F">
        <w:rPr>
          <w:rFonts w:ascii="Calibri" w:hAnsi="Calibri" w:cs="Calibri"/>
          <w:sz w:val="24"/>
          <w:szCs w:val="24"/>
        </w:rPr>
        <w:t>,</w:t>
      </w:r>
      <w:r w:rsidR="007C3537" w:rsidRPr="0031419F">
        <w:rPr>
          <w:rFonts w:ascii="Calibri" w:hAnsi="Calibri" w:cs="Calibri"/>
          <w:sz w:val="24"/>
          <w:szCs w:val="24"/>
        </w:rPr>
        <w:t xml:space="preserve"> </w:t>
      </w:r>
      <w:r w:rsidR="00A51870" w:rsidRPr="0031419F">
        <w:rPr>
          <w:rFonts w:ascii="Calibri" w:hAnsi="Calibri" w:cs="Calibri"/>
          <w:sz w:val="24"/>
          <w:szCs w:val="24"/>
        </w:rPr>
        <w:t>familiari</w:t>
      </w:r>
      <w:r w:rsidR="007C3537" w:rsidRPr="0031419F">
        <w:rPr>
          <w:rFonts w:ascii="Calibri" w:hAnsi="Calibri" w:cs="Calibri"/>
          <w:sz w:val="24"/>
          <w:szCs w:val="24"/>
        </w:rPr>
        <w:t>,</w:t>
      </w:r>
      <w:r w:rsidR="002A2A93" w:rsidRPr="0031419F">
        <w:rPr>
          <w:rFonts w:ascii="Calibri" w:hAnsi="Calibri" w:cs="Calibri"/>
          <w:sz w:val="24"/>
          <w:szCs w:val="24"/>
        </w:rPr>
        <w:t xml:space="preserve"> badanti,</w:t>
      </w:r>
      <w:r w:rsidR="002404FE" w:rsidRPr="0031419F">
        <w:rPr>
          <w:rFonts w:ascii="Calibri" w:hAnsi="Calibri" w:cs="Calibri"/>
          <w:sz w:val="24"/>
          <w:szCs w:val="24"/>
        </w:rPr>
        <w:t xml:space="preserve"> operatori, consulenti, volontari, fornitori, corrieri, autisti, personale di mezzi di trasporto sanitario, addetti ad attività di controllo/ispezione, ecc.).</w:t>
      </w:r>
    </w:p>
    <w:p w14:paraId="4A975768" w14:textId="7CD2E611" w:rsidR="00C84689" w:rsidRPr="0031419F" w:rsidRDefault="00C84689" w:rsidP="002404FE">
      <w:pPr>
        <w:ind w:firstLine="142"/>
        <w:jc w:val="both"/>
        <w:rPr>
          <w:rFonts w:ascii="Calibri" w:hAnsi="Calibri" w:cs="Calibri"/>
          <w:sz w:val="24"/>
          <w:szCs w:val="24"/>
        </w:rPr>
      </w:pPr>
      <w:r w:rsidRPr="0031419F">
        <w:rPr>
          <w:rFonts w:ascii="Calibri" w:hAnsi="Calibri" w:cs="Calibri"/>
          <w:sz w:val="24"/>
          <w:szCs w:val="24"/>
        </w:rPr>
        <w:t>In caso di riscontro di sintomi sospetti COVID-19 e/o febbre, deve sempre essere vietato l’ingresso in struttura a qualsiasi soggetto esterno, rinviandolo in sicurezza al MMG per quanto di competenza.</w:t>
      </w:r>
    </w:p>
    <w:p w14:paraId="3D31716C" w14:textId="6F90E991" w:rsidR="00C84689" w:rsidRPr="0031419F" w:rsidRDefault="00C84689" w:rsidP="00C84689">
      <w:pPr>
        <w:spacing w:after="0"/>
        <w:ind w:firstLine="142"/>
        <w:jc w:val="both"/>
        <w:rPr>
          <w:rFonts w:ascii="Calibri" w:hAnsi="Calibri" w:cs="Calibri"/>
          <w:sz w:val="24"/>
          <w:szCs w:val="24"/>
        </w:rPr>
      </w:pPr>
      <w:r w:rsidRPr="0031419F">
        <w:rPr>
          <w:rFonts w:ascii="Calibri" w:hAnsi="Calibri" w:cs="Calibri"/>
          <w:sz w:val="24"/>
          <w:szCs w:val="24"/>
        </w:rPr>
        <w:lastRenderedPageBreak/>
        <w:t>S</w:t>
      </w:r>
      <w:r w:rsidR="00BD46E4" w:rsidRPr="0031419F">
        <w:rPr>
          <w:rFonts w:ascii="Calibri" w:hAnsi="Calibri" w:cs="Calibri"/>
          <w:sz w:val="24"/>
          <w:szCs w:val="24"/>
        </w:rPr>
        <w:t>i ribadisce</w:t>
      </w:r>
      <w:r w:rsidR="00B91C55" w:rsidRPr="0031419F">
        <w:rPr>
          <w:rFonts w:ascii="Calibri" w:hAnsi="Calibri" w:cs="Calibri"/>
          <w:sz w:val="24"/>
          <w:szCs w:val="24"/>
        </w:rPr>
        <w:t xml:space="preserve"> che</w:t>
      </w:r>
      <w:r w:rsidR="00BD46E4" w:rsidRPr="0031419F">
        <w:rPr>
          <w:rFonts w:ascii="Calibri" w:hAnsi="Calibri" w:cs="Calibri"/>
          <w:sz w:val="24"/>
          <w:szCs w:val="24"/>
        </w:rPr>
        <w:t>, per tutta la durata dell’emergenza,</w:t>
      </w:r>
      <w:r w:rsidR="00E32646" w:rsidRPr="0031419F">
        <w:rPr>
          <w:rFonts w:ascii="Calibri" w:hAnsi="Calibri" w:cs="Calibri"/>
          <w:sz w:val="24"/>
          <w:szCs w:val="24"/>
        </w:rPr>
        <w:t xml:space="preserve"> l’accesso </w:t>
      </w:r>
      <w:r w:rsidR="00BD46E4" w:rsidRPr="0031419F">
        <w:rPr>
          <w:rFonts w:ascii="Calibri" w:hAnsi="Calibri" w:cs="Calibri"/>
          <w:sz w:val="24"/>
          <w:szCs w:val="24"/>
        </w:rPr>
        <w:t>alla struttura da parte di familiari</w:t>
      </w:r>
      <w:r w:rsidR="003C2B9D" w:rsidRPr="0031419F">
        <w:rPr>
          <w:rFonts w:ascii="Calibri" w:hAnsi="Calibri" w:cs="Calibri"/>
          <w:sz w:val="24"/>
          <w:szCs w:val="24"/>
        </w:rPr>
        <w:t>/</w:t>
      </w:r>
      <w:proofErr w:type="spellStart"/>
      <w:r w:rsidR="003C2B9D" w:rsidRPr="0031419F">
        <w:rPr>
          <w:rFonts w:ascii="Calibri" w:hAnsi="Calibri" w:cs="Calibri"/>
          <w:sz w:val="24"/>
          <w:szCs w:val="24"/>
        </w:rPr>
        <w:t>caregiver</w:t>
      </w:r>
      <w:proofErr w:type="spellEnd"/>
      <w:r w:rsidR="00BD46E4" w:rsidRPr="0031419F">
        <w:rPr>
          <w:rFonts w:ascii="Calibri" w:hAnsi="Calibri" w:cs="Calibri"/>
          <w:sz w:val="24"/>
          <w:szCs w:val="24"/>
        </w:rPr>
        <w:t xml:space="preserve"> e conoscenti</w:t>
      </w:r>
      <w:r w:rsidR="002A2A93" w:rsidRPr="0031419F">
        <w:rPr>
          <w:rFonts w:ascii="Calibri" w:hAnsi="Calibri" w:cs="Calibri"/>
          <w:sz w:val="24"/>
          <w:szCs w:val="24"/>
        </w:rPr>
        <w:t xml:space="preserve"> degli utenti</w:t>
      </w:r>
      <w:r w:rsidR="00E32646" w:rsidRPr="0031419F">
        <w:rPr>
          <w:rFonts w:ascii="Calibri" w:hAnsi="Calibri" w:cs="Calibri"/>
          <w:sz w:val="24"/>
          <w:szCs w:val="24"/>
        </w:rPr>
        <w:t xml:space="preserve"> deve essere concesso eccezionalmente</w:t>
      </w:r>
      <w:r w:rsidR="00BD46E4" w:rsidRPr="0031419F">
        <w:rPr>
          <w:rFonts w:ascii="Calibri" w:hAnsi="Calibri" w:cs="Calibri"/>
          <w:sz w:val="24"/>
          <w:szCs w:val="24"/>
        </w:rPr>
        <w:t>,</w:t>
      </w:r>
      <w:r w:rsidR="00E32646" w:rsidRPr="0031419F">
        <w:rPr>
          <w:rFonts w:ascii="Calibri" w:hAnsi="Calibri" w:cs="Calibri"/>
          <w:sz w:val="24"/>
          <w:szCs w:val="24"/>
        </w:rPr>
        <w:t xml:space="preserve"> su</w:t>
      </w:r>
      <w:r w:rsidR="00BD46E4" w:rsidRPr="0031419F">
        <w:rPr>
          <w:rFonts w:ascii="Calibri" w:hAnsi="Calibri" w:cs="Calibri"/>
          <w:sz w:val="24"/>
          <w:szCs w:val="24"/>
        </w:rPr>
        <w:t xml:space="preserve"> autorizza</w:t>
      </w:r>
      <w:r w:rsidR="00E32646" w:rsidRPr="0031419F">
        <w:rPr>
          <w:rFonts w:ascii="Calibri" w:hAnsi="Calibri" w:cs="Calibri"/>
          <w:sz w:val="24"/>
          <w:szCs w:val="24"/>
        </w:rPr>
        <w:t>zione</w:t>
      </w:r>
      <w:r w:rsidR="00BD46E4" w:rsidRPr="0031419F">
        <w:rPr>
          <w:rFonts w:ascii="Calibri" w:hAnsi="Calibri" w:cs="Calibri"/>
          <w:sz w:val="24"/>
          <w:szCs w:val="24"/>
        </w:rPr>
        <w:t xml:space="preserve"> d</w:t>
      </w:r>
      <w:r w:rsidR="00E32646" w:rsidRPr="0031419F">
        <w:rPr>
          <w:rFonts w:ascii="Calibri" w:hAnsi="Calibri" w:cs="Calibri"/>
          <w:sz w:val="24"/>
          <w:szCs w:val="24"/>
        </w:rPr>
        <w:t>e</w:t>
      </w:r>
      <w:r w:rsidR="00BD46E4" w:rsidRPr="0031419F">
        <w:rPr>
          <w:rFonts w:ascii="Calibri" w:hAnsi="Calibri" w:cs="Calibri"/>
          <w:sz w:val="24"/>
          <w:szCs w:val="24"/>
        </w:rPr>
        <w:t>l responsabile medico della struttura stessa (esempio: situazioni di fine vita) e, comunque, previo accertamento dello stato di salute</w:t>
      </w:r>
      <w:r w:rsidR="007D686F" w:rsidRPr="0031419F">
        <w:rPr>
          <w:rFonts w:ascii="Calibri" w:hAnsi="Calibri" w:cs="Calibri"/>
          <w:sz w:val="24"/>
          <w:szCs w:val="24"/>
        </w:rPr>
        <w:t xml:space="preserve"> (con modulo di autodichiarazione)</w:t>
      </w:r>
      <w:r w:rsidR="00090B2F" w:rsidRPr="0031419F">
        <w:rPr>
          <w:rFonts w:ascii="Calibri" w:hAnsi="Calibri" w:cs="Calibri"/>
          <w:sz w:val="24"/>
          <w:szCs w:val="24"/>
        </w:rPr>
        <w:t>,</w:t>
      </w:r>
      <w:r w:rsidR="00BD46E4" w:rsidRPr="0031419F">
        <w:rPr>
          <w:rFonts w:ascii="Calibri" w:hAnsi="Calibri" w:cs="Calibri"/>
          <w:sz w:val="24"/>
          <w:szCs w:val="24"/>
        </w:rPr>
        <w:t xml:space="preserve"> rilevazione della temperatura</w:t>
      </w:r>
      <w:r w:rsidR="00090B2F" w:rsidRPr="0031419F">
        <w:rPr>
          <w:rFonts w:ascii="Calibri" w:hAnsi="Calibri" w:cs="Calibri"/>
          <w:sz w:val="24"/>
          <w:szCs w:val="24"/>
        </w:rPr>
        <w:t xml:space="preserve"> corporea</w:t>
      </w:r>
      <w:r w:rsidR="007D686F" w:rsidRPr="0031419F">
        <w:rPr>
          <w:rFonts w:ascii="Calibri" w:hAnsi="Calibri" w:cs="Calibri"/>
          <w:sz w:val="24"/>
          <w:szCs w:val="24"/>
        </w:rPr>
        <w:t xml:space="preserve"> all’entrata</w:t>
      </w:r>
      <w:r w:rsidR="00090B2F" w:rsidRPr="0031419F">
        <w:rPr>
          <w:rFonts w:ascii="Calibri" w:hAnsi="Calibri" w:cs="Calibri"/>
          <w:sz w:val="24"/>
          <w:szCs w:val="24"/>
        </w:rPr>
        <w:t xml:space="preserve"> e l’adozione di tutte le misure necessarie ad impedire il contagio</w:t>
      </w:r>
      <w:r w:rsidR="00BD46E4" w:rsidRPr="0031419F">
        <w:rPr>
          <w:rFonts w:ascii="Calibri" w:hAnsi="Calibri" w:cs="Calibri"/>
          <w:sz w:val="24"/>
          <w:szCs w:val="24"/>
        </w:rPr>
        <w:t>.</w:t>
      </w:r>
      <w:r w:rsidR="007D686F" w:rsidRPr="0031419F">
        <w:rPr>
          <w:rFonts w:ascii="Calibri" w:hAnsi="Calibri" w:cs="Calibri"/>
          <w:sz w:val="24"/>
          <w:szCs w:val="24"/>
        </w:rPr>
        <w:t xml:space="preserve"> </w:t>
      </w:r>
    </w:p>
    <w:p w14:paraId="3C1C0542" w14:textId="3CBD1CF6" w:rsidR="00322B55" w:rsidRPr="0031419F" w:rsidRDefault="00662209" w:rsidP="00BC6132">
      <w:pPr>
        <w:ind w:firstLine="142"/>
        <w:jc w:val="both"/>
        <w:rPr>
          <w:rFonts w:ascii="Calibri" w:hAnsi="Calibri" w:cs="Calibri"/>
          <w:sz w:val="24"/>
          <w:szCs w:val="24"/>
        </w:rPr>
      </w:pPr>
      <w:r w:rsidRPr="0031419F">
        <w:rPr>
          <w:rFonts w:ascii="Calibri" w:hAnsi="Calibri" w:cs="Calibri"/>
          <w:sz w:val="24"/>
          <w:szCs w:val="24"/>
        </w:rPr>
        <w:t xml:space="preserve">Qualora </w:t>
      </w:r>
      <w:r w:rsidR="00345A81" w:rsidRPr="0031419F">
        <w:rPr>
          <w:rFonts w:ascii="Calibri" w:hAnsi="Calibri" w:cs="Calibri"/>
          <w:sz w:val="24"/>
          <w:szCs w:val="24"/>
        </w:rPr>
        <w:t>le condizioni di gravità clinica non lo consent</w:t>
      </w:r>
      <w:r w:rsidR="00585501" w:rsidRPr="0031419F">
        <w:rPr>
          <w:rFonts w:ascii="Calibri" w:hAnsi="Calibri" w:cs="Calibri"/>
          <w:sz w:val="24"/>
          <w:szCs w:val="24"/>
        </w:rPr>
        <w:t>a</w:t>
      </w:r>
      <w:r w:rsidR="00345A81" w:rsidRPr="0031419F">
        <w:rPr>
          <w:rFonts w:ascii="Calibri" w:hAnsi="Calibri" w:cs="Calibri"/>
          <w:sz w:val="24"/>
          <w:szCs w:val="24"/>
        </w:rPr>
        <w:t>no, andranno comunque</w:t>
      </w:r>
      <w:r w:rsidR="007D686F" w:rsidRPr="0031419F">
        <w:rPr>
          <w:rFonts w:ascii="Calibri" w:hAnsi="Calibri" w:cs="Calibri"/>
          <w:sz w:val="24"/>
          <w:szCs w:val="24"/>
        </w:rPr>
        <w:t xml:space="preserve"> garantiti sistemi di comunicazione alternativi tra utenti e familiari o, se non possibile, adeguate informazioni sull’andamento clinico.</w:t>
      </w:r>
      <w:r w:rsidR="000C1DC2" w:rsidRPr="0031419F">
        <w:t xml:space="preserve"> </w:t>
      </w:r>
      <w:r w:rsidR="000C1DC2" w:rsidRPr="0031419F">
        <w:rPr>
          <w:rFonts w:ascii="Calibri" w:hAnsi="Calibri" w:cs="Calibri"/>
          <w:sz w:val="24"/>
          <w:szCs w:val="24"/>
        </w:rPr>
        <w:t xml:space="preserve">In particolare, eventuali limitazioni all’accesso fisico dei parenti non devono assolutamente produrre l’isolamento affettivo/relazionale con l’ospite e, quindi, le strutture residenziali devono assicurare contatti </w:t>
      </w:r>
      <w:r w:rsidR="00BC6132" w:rsidRPr="0031419F">
        <w:rPr>
          <w:rFonts w:ascii="Calibri" w:hAnsi="Calibri" w:cs="Calibri"/>
          <w:sz w:val="24"/>
          <w:szCs w:val="24"/>
        </w:rPr>
        <w:t xml:space="preserve">attraverso stanze vetrate, </w:t>
      </w:r>
      <w:r w:rsidR="000C1DC2" w:rsidRPr="0031419F">
        <w:rPr>
          <w:rFonts w:ascii="Calibri" w:hAnsi="Calibri" w:cs="Calibri"/>
          <w:sz w:val="24"/>
          <w:szCs w:val="24"/>
        </w:rPr>
        <w:t>video</w:t>
      </w:r>
      <w:r w:rsidR="00BC6132" w:rsidRPr="0031419F">
        <w:rPr>
          <w:rFonts w:ascii="Calibri" w:hAnsi="Calibri" w:cs="Calibri"/>
          <w:sz w:val="24"/>
          <w:szCs w:val="24"/>
        </w:rPr>
        <w:t>chiamate</w:t>
      </w:r>
      <w:r w:rsidR="000C1DC2" w:rsidRPr="0031419F">
        <w:rPr>
          <w:rFonts w:ascii="Calibri" w:hAnsi="Calibri" w:cs="Calibri"/>
          <w:sz w:val="24"/>
          <w:szCs w:val="24"/>
        </w:rPr>
        <w:t xml:space="preserve"> o </w:t>
      </w:r>
      <w:r w:rsidR="00BC6132" w:rsidRPr="0031419F">
        <w:rPr>
          <w:rFonts w:ascii="Calibri" w:hAnsi="Calibri" w:cs="Calibri"/>
          <w:sz w:val="24"/>
          <w:szCs w:val="24"/>
        </w:rPr>
        <w:t xml:space="preserve">chiamate </w:t>
      </w:r>
      <w:r w:rsidR="000C1DC2" w:rsidRPr="0031419F">
        <w:rPr>
          <w:rFonts w:ascii="Calibri" w:hAnsi="Calibri" w:cs="Calibri"/>
          <w:sz w:val="24"/>
          <w:szCs w:val="24"/>
        </w:rPr>
        <w:t xml:space="preserve">telefoniche, compatibilmente </w:t>
      </w:r>
      <w:r w:rsidR="00BC6132" w:rsidRPr="0031419F">
        <w:rPr>
          <w:rFonts w:ascii="Calibri" w:hAnsi="Calibri" w:cs="Calibri"/>
          <w:sz w:val="24"/>
          <w:szCs w:val="24"/>
        </w:rPr>
        <w:t>a possibili limitazioni</w:t>
      </w:r>
      <w:r w:rsidR="000C1DC2" w:rsidRPr="0031419F">
        <w:rPr>
          <w:rFonts w:ascii="Calibri" w:hAnsi="Calibri" w:cs="Calibri"/>
          <w:sz w:val="24"/>
          <w:szCs w:val="24"/>
        </w:rPr>
        <w:t xml:space="preserve"> funzionali e cognitive e, comunque,</w:t>
      </w:r>
      <w:r w:rsidR="002A2A93" w:rsidRPr="0031419F">
        <w:rPr>
          <w:rFonts w:ascii="Calibri" w:hAnsi="Calibri" w:cs="Calibri"/>
          <w:sz w:val="24"/>
          <w:szCs w:val="24"/>
        </w:rPr>
        <w:t xml:space="preserve"> devono</w:t>
      </w:r>
      <w:r w:rsidR="000C1DC2" w:rsidRPr="0031419F">
        <w:rPr>
          <w:rFonts w:ascii="Calibri" w:hAnsi="Calibri" w:cs="Calibri"/>
          <w:sz w:val="24"/>
          <w:szCs w:val="24"/>
        </w:rPr>
        <w:t xml:space="preserve"> fornire </w:t>
      </w:r>
      <w:r w:rsidR="00BC6132" w:rsidRPr="0031419F">
        <w:rPr>
          <w:rFonts w:ascii="Calibri" w:hAnsi="Calibri" w:cs="Calibri"/>
          <w:sz w:val="24"/>
          <w:szCs w:val="24"/>
        </w:rPr>
        <w:t xml:space="preserve">ai familiari </w:t>
      </w:r>
      <w:r w:rsidR="000C1DC2" w:rsidRPr="0031419F">
        <w:rPr>
          <w:rFonts w:ascii="Calibri" w:hAnsi="Calibri" w:cs="Calibri"/>
          <w:sz w:val="24"/>
          <w:szCs w:val="24"/>
        </w:rPr>
        <w:t xml:space="preserve">ogni informazione di aggiornamento </w:t>
      </w:r>
      <w:r w:rsidR="00BC6132" w:rsidRPr="0031419F">
        <w:rPr>
          <w:rFonts w:ascii="Calibri" w:hAnsi="Calibri" w:cs="Calibri"/>
          <w:sz w:val="24"/>
          <w:szCs w:val="24"/>
        </w:rPr>
        <w:t xml:space="preserve">clinico </w:t>
      </w:r>
      <w:r w:rsidR="000C1DC2" w:rsidRPr="0031419F">
        <w:rPr>
          <w:rFonts w:ascii="Calibri" w:hAnsi="Calibri" w:cs="Calibri"/>
          <w:sz w:val="24"/>
          <w:szCs w:val="24"/>
        </w:rPr>
        <w:t>sui loro cari ricoverati</w:t>
      </w:r>
      <w:r w:rsidR="00BC6132" w:rsidRPr="0031419F">
        <w:rPr>
          <w:rFonts w:ascii="Calibri" w:hAnsi="Calibri" w:cs="Calibri"/>
          <w:sz w:val="24"/>
          <w:szCs w:val="24"/>
        </w:rPr>
        <w:t xml:space="preserve"> o altre informazioni richieste</w:t>
      </w:r>
      <w:r w:rsidR="000C1DC2" w:rsidRPr="0031419F">
        <w:rPr>
          <w:rFonts w:ascii="Calibri" w:hAnsi="Calibri" w:cs="Calibri"/>
          <w:sz w:val="24"/>
          <w:szCs w:val="24"/>
        </w:rPr>
        <w:t xml:space="preserve">. Il coinvolgimento attivo dei parenti nel piano assistenziale è fondamentale ed è componente dei LEA e, </w:t>
      </w:r>
      <w:r w:rsidR="00476FC9" w:rsidRPr="0031419F">
        <w:rPr>
          <w:rFonts w:ascii="Calibri" w:hAnsi="Calibri" w:cs="Calibri"/>
          <w:sz w:val="24"/>
          <w:szCs w:val="24"/>
        </w:rPr>
        <w:t>pertanto</w:t>
      </w:r>
      <w:r w:rsidR="000C1DC2" w:rsidRPr="0031419F">
        <w:rPr>
          <w:rFonts w:ascii="Calibri" w:hAnsi="Calibri" w:cs="Calibri"/>
          <w:sz w:val="24"/>
          <w:szCs w:val="24"/>
        </w:rPr>
        <w:t>, è richiesto alle ATS attenta vigilanza affinché le strutture assolvano a questo dovere.</w:t>
      </w:r>
    </w:p>
    <w:p w14:paraId="74502E05" w14:textId="16C1C3B8" w:rsidR="00CC51BE" w:rsidRPr="0031419F" w:rsidRDefault="00CC51BE" w:rsidP="00CC51BE">
      <w:pPr>
        <w:ind w:firstLine="142"/>
        <w:jc w:val="both"/>
        <w:rPr>
          <w:rFonts w:ascii="Calibri" w:hAnsi="Calibri" w:cs="Calibri"/>
          <w:sz w:val="24"/>
          <w:szCs w:val="24"/>
        </w:rPr>
      </w:pPr>
      <w:r w:rsidRPr="0031419F">
        <w:rPr>
          <w:rFonts w:ascii="Calibri" w:hAnsi="Calibri" w:cs="Calibri"/>
          <w:sz w:val="24"/>
          <w:szCs w:val="24"/>
        </w:rPr>
        <w:t xml:space="preserve">Le funzioni di front office con l’utenza, i fornitori o altri soggetti di interesse dovranno essere garantite preferibilmente tramite servizi telefonici e/o telematici ovvero rese in sede se non altrimenti possibile e preferibilmente su appuntamento, previa verifica dello stato di </w:t>
      </w:r>
      <w:proofErr w:type="spellStart"/>
      <w:r w:rsidRPr="0031419F">
        <w:rPr>
          <w:rFonts w:ascii="Calibri" w:hAnsi="Calibri" w:cs="Calibri"/>
          <w:sz w:val="24"/>
          <w:szCs w:val="24"/>
        </w:rPr>
        <w:t>asintomaticità</w:t>
      </w:r>
      <w:proofErr w:type="spellEnd"/>
      <w:r w:rsidRPr="0031419F">
        <w:rPr>
          <w:rFonts w:ascii="Calibri" w:hAnsi="Calibri" w:cs="Calibri"/>
          <w:sz w:val="24"/>
          <w:szCs w:val="24"/>
        </w:rPr>
        <w:t xml:space="preserve"> del visitatore (assenza di febbre e di sintomi sospetti per COVID-2) e di non esposizione a caso accertato o sospetto COVID nei precedenti 14 giorni, da rendersi tramite modulo di autodichiarazione. L’ingresso è comunque subordinato alla misurazione della temperatura con termometro a distanza/raggi infrarossi e il ricorso ai DPI in base al livello di rischio e all’attività.</w:t>
      </w:r>
    </w:p>
    <w:p w14:paraId="520A4414" w14:textId="1D93D651" w:rsidR="00A466C4" w:rsidRPr="0031419F" w:rsidRDefault="007D686F" w:rsidP="0081166F">
      <w:pPr>
        <w:ind w:firstLine="142"/>
        <w:jc w:val="both"/>
        <w:rPr>
          <w:rFonts w:ascii="Calibri" w:hAnsi="Calibri" w:cs="Calibri"/>
          <w:sz w:val="24"/>
          <w:szCs w:val="24"/>
        </w:rPr>
      </w:pPr>
      <w:r w:rsidRPr="0031419F">
        <w:rPr>
          <w:rFonts w:ascii="Calibri" w:hAnsi="Calibri" w:cs="Calibri"/>
          <w:sz w:val="24"/>
          <w:szCs w:val="24"/>
        </w:rPr>
        <w:t xml:space="preserve">Si riconferma </w:t>
      </w:r>
      <w:r w:rsidR="003A7E9B" w:rsidRPr="0031419F">
        <w:rPr>
          <w:rFonts w:ascii="Calibri" w:hAnsi="Calibri" w:cs="Calibri"/>
          <w:sz w:val="24"/>
          <w:szCs w:val="24"/>
        </w:rPr>
        <w:t xml:space="preserve">l’opportunità </w:t>
      </w:r>
      <w:r w:rsidRPr="0031419F">
        <w:rPr>
          <w:rFonts w:ascii="Calibri" w:hAnsi="Calibri" w:cs="Calibri"/>
          <w:sz w:val="24"/>
          <w:szCs w:val="24"/>
        </w:rPr>
        <w:t>di pr</w:t>
      </w:r>
      <w:r w:rsidR="006B3ECA" w:rsidRPr="0031419F">
        <w:rPr>
          <w:rFonts w:ascii="Calibri" w:hAnsi="Calibri" w:cs="Calibri"/>
          <w:sz w:val="24"/>
          <w:szCs w:val="24"/>
        </w:rPr>
        <w:t>ivilegiare il lavoro con modalità agile, ove possibile</w:t>
      </w:r>
      <w:r w:rsidR="00A466C4" w:rsidRPr="0031419F">
        <w:rPr>
          <w:rFonts w:ascii="Calibri" w:hAnsi="Calibri" w:cs="Calibri"/>
          <w:sz w:val="24"/>
          <w:szCs w:val="24"/>
        </w:rPr>
        <w:t xml:space="preserve"> (esempio: personale amministrativo)</w:t>
      </w:r>
      <w:r w:rsidR="00090B2F" w:rsidRPr="0031419F">
        <w:rPr>
          <w:rFonts w:ascii="Calibri" w:hAnsi="Calibri" w:cs="Calibri"/>
          <w:sz w:val="24"/>
          <w:szCs w:val="24"/>
        </w:rPr>
        <w:t>,</w:t>
      </w:r>
      <w:r w:rsidR="006B3ECA" w:rsidRPr="0031419F">
        <w:rPr>
          <w:rFonts w:ascii="Calibri" w:hAnsi="Calibri" w:cs="Calibri"/>
          <w:sz w:val="24"/>
          <w:szCs w:val="24"/>
        </w:rPr>
        <w:t xml:space="preserve"> e </w:t>
      </w:r>
      <w:r w:rsidR="007033A6" w:rsidRPr="0031419F">
        <w:rPr>
          <w:rFonts w:ascii="Calibri" w:hAnsi="Calibri" w:cs="Calibri"/>
          <w:sz w:val="24"/>
          <w:szCs w:val="24"/>
        </w:rPr>
        <w:t xml:space="preserve">di </w:t>
      </w:r>
      <w:r w:rsidR="00090B2F" w:rsidRPr="0031419F">
        <w:rPr>
          <w:rFonts w:ascii="Calibri" w:hAnsi="Calibri" w:cs="Calibri"/>
          <w:sz w:val="24"/>
          <w:szCs w:val="24"/>
        </w:rPr>
        <w:t>fornire da</w:t>
      </w:r>
      <w:r w:rsidR="007033A6" w:rsidRPr="0031419F">
        <w:rPr>
          <w:rFonts w:ascii="Calibri" w:hAnsi="Calibri" w:cs="Calibri"/>
          <w:sz w:val="24"/>
          <w:szCs w:val="24"/>
        </w:rPr>
        <w:t xml:space="preserve"> parte del</w:t>
      </w:r>
      <w:r w:rsidR="00090B2F" w:rsidRPr="0031419F">
        <w:rPr>
          <w:rFonts w:ascii="Calibri" w:hAnsi="Calibri" w:cs="Calibri"/>
          <w:sz w:val="24"/>
          <w:szCs w:val="24"/>
        </w:rPr>
        <w:t xml:space="preserve"> datore di lavoro</w:t>
      </w:r>
      <w:r w:rsidR="006B3ECA" w:rsidRPr="0031419F">
        <w:rPr>
          <w:rFonts w:ascii="Calibri" w:hAnsi="Calibri" w:cs="Calibri"/>
          <w:sz w:val="24"/>
          <w:szCs w:val="24"/>
        </w:rPr>
        <w:t xml:space="preserve"> chiare disposizioni in merito al divieto di ingresso al personale sintomatico e, comunque, previa rilevazione della </w:t>
      </w:r>
      <w:r w:rsidR="00090B2F" w:rsidRPr="0031419F">
        <w:rPr>
          <w:rFonts w:ascii="Calibri" w:hAnsi="Calibri" w:cs="Calibri"/>
          <w:sz w:val="24"/>
          <w:szCs w:val="24"/>
        </w:rPr>
        <w:t>temperatura corporea</w:t>
      </w:r>
      <w:r w:rsidR="006B3ECA" w:rsidRPr="0031419F">
        <w:rPr>
          <w:rFonts w:ascii="Calibri" w:hAnsi="Calibri" w:cs="Calibri"/>
          <w:sz w:val="24"/>
          <w:szCs w:val="24"/>
        </w:rPr>
        <w:t xml:space="preserve">. La struttura, al riguardo, deve prevedere </w:t>
      </w:r>
      <w:r w:rsidR="00090B2F" w:rsidRPr="0031419F">
        <w:rPr>
          <w:rFonts w:ascii="Calibri" w:hAnsi="Calibri" w:cs="Calibri"/>
          <w:sz w:val="24"/>
          <w:szCs w:val="24"/>
        </w:rPr>
        <w:t>specific</w:t>
      </w:r>
      <w:r w:rsidR="00981117" w:rsidRPr="0031419F">
        <w:rPr>
          <w:rFonts w:ascii="Calibri" w:hAnsi="Calibri" w:cs="Calibri"/>
          <w:sz w:val="24"/>
          <w:szCs w:val="24"/>
        </w:rPr>
        <w:t>a</w:t>
      </w:r>
      <w:r w:rsidR="00090B2F" w:rsidRPr="0031419F">
        <w:rPr>
          <w:rFonts w:ascii="Calibri" w:hAnsi="Calibri" w:cs="Calibri"/>
          <w:sz w:val="24"/>
          <w:szCs w:val="24"/>
        </w:rPr>
        <w:t xml:space="preserve"> </w:t>
      </w:r>
      <w:r w:rsidR="006B3ECA" w:rsidRPr="0031419F">
        <w:rPr>
          <w:rFonts w:ascii="Calibri" w:hAnsi="Calibri" w:cs="Calibri"/>
          <w:sz w:val="24"/>
          <w:szCs w:val="24"/>
        </w:rPr>
        <w:t>pro</w:t>
      </w:r>
      <w:r w:rsidR="00981117" w:rsidRPr="0031419F">
        <w:rPr>
          <w:rFonts w:ascii="Calibri" w:hAnsi="Calibri" w:cs="Calibri"/>
          <w:sz w:val="24"/>
          <w:szCs w:val="24"/>
        </w:rPr>
        <w:t>cedura</w:t>
      </w:r>
      <w:r w:rsidR="006B3ECA" w:rsidRPr="0031419F">
        <w:rPr>
          <w:rFonts w:ascii="Calibri" w:hAnsi="Calibri" w:cs="Calibri"/>
          <w:sz w:val="24"/>
          <w:szCs w:val="24"/>
        </w:rPr>
        <w:t xml:space="preserve"> per gestire l’insorgenza di sintomi e/o febbre durante il turno di servizio, la sostituzione del personale e l’avvio della</w:t>
      </w:r>
      <w:r w:rsidR="00807D93" w:rsidRPr="0031419F">
        <w:rPr>
          <w:rFonts w:ascii="Calibri" w:hAnsi="Calibri" w:cs="Calibri"/>
          <w:sz w:val="24"/>
          <w:szCs w:val="24"/>
        </w:rPr>
        <w:t xml:space="preserve"> eventuale</w:t>
      </w:r>
      <w:r w:rsidR="006B3ECA" w:rsidRPr="0031419F">
        <w:rPr>
          <w:rFonts w:ascii="Calibri" w:hAnsi="Calibri" w:cs="Calibri"/>
          <w:sz w:val="24"/>
          <w:szCs w:val="24"/>
        </w:rPr>
        <w:t xml:space="preserve"> sorveglianza con misure </w:t>
      </w:r>
      <w:r w:rsidR="002404FE" w:rsidRPr="0031419F">
        <w:rPr>
          <w:rFonts w:ascii="Calibri" w:hAnsi="Calibri" w:cs="Calibri"/>
          <w:sz w:val="24"/>
          <w:szCs w:val="24"/>
        </w:rPr>
        <w:t>di isolamento</w:t>
      </w:r>
      <w:r w:rsidR="006B3ECA" w:rsidRPr="0031419F">
        <w:rPr>
          <w:rFonts w:ascii="Calibri" w:hAnsi="Calibri" w:cs="Calibri"/>
          <w:sz w:val="24"/>
          <w:szCs w:val="24"/>
        </w:rPr>
        <w:t xml:space="preserve"> verso gli esposti, in accordo </w:t>
      </w:r>
      <w:r w:rsidR="00D777DA" w:rsidRPr="0031419F">
        <w:rPr>
          <w:rFonts w:ascii="Calibri" w:hAnsi="Calibri" w:cs="Calibri"/>
          <w:sz w:val="24"/>
          <w:szCs w:val="24"/>
        </w:rPr>
        <w:t>con il medico competente/servizio di medicina occupazionale o dal responsabile medico che ne svolge le funzioni</w:t>
      </w:r>
      <w:r w:rsidR="006B3ECA" w:rsidRPr="0031419F">
        <w:rPr>
          <w:rFonts w:ascii="Calibri" w:hAnsi="Calibri" w:cs="Calibri"/>
          <w:sz w:val="24"/>
          <w:szCs w:val="24"/>
        </w:rPr>
        <w:t>.</w:t>
      </w:r>
      <w:r w:rsidR="00A466C4" w:rsidRPr="0031419F">
        <w:rPr>
          <w:rFonts w:ascii="Calibri" w:hAnsi="Calibri" w:cs="Calibri"/>
          <w:sz w:val="24"/>
          <w:szCs w:val="24"/>
        </w:rPr>
        <w:t xml:space="preserve"> </w:t>
      </w:r>
    </w:p>
    <w:p w14:paraId="688CA126" w14:textId="314B91D9" w:rsidR="0076322B" w:rsidRPr="0031419F" w:rsidRDefault="0076322B" w:rsidP="0076322B">
      <w:pPr>
        <w:ind w:firstLine="142"/>
        <w:jc w:val="both"/>
        <w:rPr>
          <w:rFonts w:ascii="Calibri" w:hAnsi="Calibri" w:cs="Calibri"/>
          <w:sz w:val="24"/>
          <w:szCs w:val="24"/>
        </w:rPr>
      </w:pPr>
      <w:r w:rsidRPr="0031419F">
        <w:rPr>
          <w:rFonts w:ascii="Calibri" w:hAnsi="Calibri" w:cs="Calibri"/>
          <w:sz w:val="24"/>
          <w:szCs w:val="24"/>
        </w:rPr>
        <w:t xml:space="preserve">Tutto il personale adotta le precauzioni standard nell’assistenza degli </w:t>
      </w:r>
      <w:r w:rsidR="00C742CD" w:rsidRPr="0031419F">
        <w:rPr>
          <w:rFonts w:ascii="Calibri" w:hAnsi="Calibri" w:cs="Calibri"/>
          <w:sz w:val="24"/>
          <w:szCs w:val="24"/>
        </w:rPr>
        <w:t>ospiti/pazienti</w:t>
      </w:r>
      <w:r w:rsidRPr="0031419F">
        <w:rPr>
          <w:rFonts w:ascii="Calibri" w:hAnsi="Calibri" w:cs="Calibri"/>
          <w:sz w:val="24"/>
          <w:szCs w:val="24"/>
        </w:rPr>
        <w:t xml:space="preserve"> e le precauzioni specifiche in base alle modalità di trasmissione e alla valutazione del rischio nell’ambiente di lavoro. Si applicano tutte le attività di controllo</w:t>
      </w:r>
      <w:r w:rsidR="00887591" w:rsidRPr="0031419F">
        <w:rPr>
          <w:rFonts w:ascii="Calibri" w:hAnsi="Calibri" w:cs="Calibri"/>
          <w:sz w:val="24"/>
          <w:szCs w:val="24"/>
        </w:rPr>
        <w:t xml:space="preserve"> e precauzioni di cui sopra</w:t>
      </w:r>
      <w:r w:rsidRPr="0031419F">
        <w:rPr>
          <w:rFonts w:ascii="Calibri" w:hAnsi="Calibri" w:cs="Calibri"/>
          <w:sz w:val="24"/>
          <w:szCs w:val="24"/>
        </w:rPr>
        <w:t xml:space="preserve"> previste per gli operatori sanitari anche per le altre figure professionali che operano all’interno delle </w:t>
      </w:r>
      <w:proofErr w:type="spellStart"/>
      <w:r w:rsidRPr="0031419F">
        <w:rPr>
          <w:rFonts w:ascii="Calibri" w:hAnsi="Calibri" w:cs="Calibri"/>
          <w:sz w:val="24"/>
          <w:szCs w:val="24"/>
        </w:rPr>
        <w:t>U</w:t>
      </w:r>
      <w:r w:rsidR="00635E29" w:rsidRPr="0031419F">
        <w:rPr>
          <w:rFonts w:ascii="Calibri" w:hAnsi="Calibri" w:cs="Calibri"/>
          <w:sz w:val="24"/>
          <w:szCs w:val="24"/>
        </w:rPr>
        <w:t>.</w:t>
      </w:r>
      <w:r w:rsidRPr="0031419F">
        <w:rPr>
          <w:rFonts w:ascii="Calibri" w:hAnsi="Calibri" w:cs="Calibri"/>
          <w:sz w:val="24"/>
          <w:szCs w:val="24"/>
        </w:rPr>
        <w:t>d</w:t>
      </w:r>
      <w:r w:rsidR="00635E29" w:rsidRPr="0031419F">
        <w:rPr>
          <w:rFonts w:ascii="Calibri" w:hAnsi="Calibri" w:cs="Calibri"/>
          <w:sz w:val="24"/>
          <w:szCs w:val="24"/>
        </w:rPr>
        <w:t>.</w:t>
      </w:r>
      <w:r w:rsidRPr="0031419F">
        <w:rPr>
          <w:rFonts w:ascii="Calibri" w:hAnsi="Calibri" w:cs="Calibri"/>
          <w:sz w:val="24"/>
          <w:szCs w:val="24"/>
        </w:rPr>
        <w:t>O</w:t>
      </w:r>
      <w:proofErr w:type="spellEnd"/>
      <w:r w:rsidR="00635E29" w:rsidRPr="0031419F">
        <w:rPr>
          <w:rFonts w:ascii="Calibri" w:hAnsi="Calibri" w:cs="Calibri"/>
          <w:sz w:val="24"/>
          <w:szCs w:val="24"/>
        </w:rPr>
        <w:t>.</w:t>
      </w:r>
      <w:r w:rsidRPr="0031419F">
        <w:rPr>
          <w:rFonts w:ascii="Calibri" w:hAnsi="Calibri" w:cs="Calibri"/>
          <w:sz w:val="24"/>
          <w:szCs w:val="24"/>
        </w:rPr>
        <w:t xml:space="preserve"> a prescindere del ruolo (es</w:t>
      </w:r>
      <w:r w:rsidR="002A2A93" w:rsidRPr="0031419F">
        <w:rPr>
          <w:rFonts w:ascii="Calibri" w:hAnsi="Calibri" w:cs="Calibri"/>
          <w:sz w:val="24"/>
          <w:szCs w:val="24"/>
        </w:rPr>
        <w:t xml:space="preserve">empio: animatori, </w:t>
      </w:r>
      <w:r w:rsidRPr="0031419F">
        <w:rPr>
          <w:rFonts w:ascii="Calibri" w:hAnsi="Calibri" w:cs="Calibri"/>
          <w:sz w:val="24"/>
          <w:szCs w:val="24"/>
        </w:rPr>
        <w:t xml:space="preserve">manutentori, addetti alle pulizie, operatori della mensa/cucina, addetti al </w:t>
      </w:r>
      <w:proofErr w:type="spellStart"/>
      <w:r w:rsidRPr="0031419F">
        <w:rPr>
          <w:rFonts w:ascii="Calibri" w:hAnsi="Calibri" w:cs="Calibri"/>
          <w:sz w:val="24"/>
          <w:szCs w:val="24"/>
        </w:rPr>
        <w:t>pedonaggio</w:t>
      </w:r>
      <w:proofErr w:type="spellEnd"/>
      <w:r w:rsidRPr="0031419F">
        <w:rPr>
          <w:rFonts w:ascii="Calibri" w:hAnsi="Calibri" w:cs="Calibri"/>
          <w:sz w:val="24"/>
          <w:szCs w:val="24"/>
        </w:rPr>
        <w:t xml:space="preserve">, ecc.). </w:t>
      </w:r>
    </w:p>
    <w:p w14:paraId="7D30703C" w14:textId="72685ADB" w:rsidR="00585501" w:rsidRPr="0031419F" w:rsidRDefault="0081166F" w:rsidP="0081166F">
      <w:pPr>
        <w:ind w:firstLine="142"/>
        <w:jc w:val="both"/>
        <w:rPr>
          <w:rFonts w:ascii="Calibri" w:hAnsi="Calibri" w:cs="Calibri"/>
          <w:sz w:val="24"/>
          <w:szCs w:val="24"/>
        </w:rPr>
      </w:pPr>
      <w:r w:rsidRPr="0031419F">
        <w:rPr>
          <w:rFonts w:ascii="Calibri" w:hAnsi="Calibri" w:cs="Calibri"/>
          <w:sz w:val="24"/>
          <w:szCs w:val="24"/>
        </w:rPr>
        <w:t xml:space="preserve">In caso di riscontro di sintomi e/o febbre in soggetti esterni </w:t>
      </w:r>
      <w:r w:rsidR="00C84689" w:rsidRPr="0031419F">
        <w:rPr>
          <w:rFonts w:ascii="Calibri" w:hAnsi="Calibri" w:cs="Calibri"/>
          <w:sz w:val="24"/>
          <w:szCs w:val="24"/>
        </w:rPr>
        <w:t>e</w:t>
      </w:r>
      <w:r w:rsidRPr="0031419F">
        <w:rPr>
          <w:rFonts w:ascii="Calibri" w:hAnsi="Calibri" w:cs="Calibri"/>
          <w:sz w:val="24"/>
          <w:szCs w:val="24"/>
        </w:rPr>
        <w:t xml:space="preserve"> operatori, si rinvia alla DGR N° XI/3114 del 07/05/2020 ad oggetto: “Determinazioni in merito alle attività di sorveglianza in funzione dell’epidemia COVID-19”.</w:t>
      </w:r>
    </w:p>
    <w:p w14:paraId="056D4214" w14:textId="77777777" w:rsidR="00DD0BAD" w:rsidRPr="0031419F" w:rsidRDefault="00DD0BAD" w:rsidP="00B461E1">
      <w:pPr>
        <w:ind w:firstLine="142"/>
        <w:jc w:val="both"/>
        <w:rPr>
          <w:rFonts w:ascii="Calibri" w:hAnsi="Calibri" w:cs="Calibri"/>
          <w:strike/>
          <w:sz w:val="24"/>
          <w:szCs w:val="24"/>
        </w:rPr>
      </w:pPr>
    </w:p>
    <w:p w14:paraId="4BA39A70" w14:textId="0EBF3C92" w:rsidR="0088691B" w:rsidRPr="0031419F" w:rsidRDefault="007838E9" w:rsidP="00DD0BAD">
      <w:pPr>
        <w:spacing w:after="0"/>
        <w:jc w:val="both"/>
        <w:rPr>
          <w:rFonts w:ascii="Calibri" w:hAnsi="Calibri" w:cs="Calibri"/>
          <w:b/>
          <w:bCs/>
          <w:sz w:val="24"/>
          <w:szCs w:val="24"/>
        </w:rPr>
      </w:pPr>
      <w:r w:rsidRPr="0031419F">
        <w:rPr>
          <w:rFonts w:ascii="Calibri" w:hAnsi="Calibri" w:cs="Calibri"/>
          <w:b/>
          <w:bCs/>
          <w:sz w:val="24"/>
          <w:szCs w:val="24"/>
        </w:rPr>
        <w:t>REGOLAMENTAZIONE DEGLI INGRESSI DEGLI UTENTI</w:t>
      </w:r>
    </w:p>
    <w:p w14:paraId="7F0E9576" w14:textId="103F03E6" w:rsidR="00047C9F" w:rsidRPr="0031419F" w:rsidRDefault="0029652D" w:rsidP="00DD0BAD">
      <w:pPr>
        <w:ind w:firstLine="142"/>
        <w:jc w:val="both"/>
        <w:rPr>
          <w:rFonts w:ascii="Calibri" w:hAnsi="Calibri" w:cs="Calibri"/>
          <w:sz w:val="24"/>
          <w:szCs w:val="24"/>
        </w:rPr>
      </w:pPr>
      <w:r w:rsidRPr="0031419F">
        <w:rPr>
          <w:rFonts w:ascii="Calibri" w:hAnsi="Calibri" w:cs="Calibri"/>
          <w:sz w:val="24"/>
          <w:szCs w:val="24"/>
        </w:rPr>
        <w:lastRenderedPageBreak/>
        <w:t>Pur essendo</w:t>
      </w:r>
      <w:r w:rsidR="00DD0BAD" w:rsidRPr="0031419F">
        <w:rPr>
          <w:rFonts w:ascii="Calibri" w:hAnsi="Calibri" w:cs="Calibri"/>
          <w:sz w:val="24"/>
          <w:szCs w:val="24"/>
        </w:rPr>
        <w:t xml:space="preserve"> noto che le indicazioni ministeriali e regionali vengono costantemente aggiornate in base all’evoluzione della situazione epidemiologica, delle conoscenze scientifiche disponibili e ad eventuali nuovi indirizzi dell’Organizzazione Mondiale della Sanità, il criterio guida per l’esecuzione del</w:t>
      </w:r>
      <w:r w:rsidR="00554AB4" w:rsidRPr="0031419F">
        <w:rPr>
          <w:rFonts w:ascii="Calibri" w:hAnsi="Calibri" w:cs="Calibri"/>
          <w:sz w:val="24"/>
          <w:szCs w:val="24"/>
        </w:rPr>
        <w:t>l’unico</w:t>
      </w:r>
      <w:r w:rsidR="00DD0BAD" w:rsidRPr="0031419F">
        <w:rPr>
          <w:rFonts w:ascii="Calibri" w:hAnsi="Calibri" w:cs="Calibri"/>
          <w:sz w:val="24"/>
          <w:szCs w:val="24"/>
        </w:rPr>
        <w:t xml:space="preserve"> test diagnostico</w:t>
      </w:r>
      <w:r w:rsidR="00554AB4" w:rsidRPr="0031419F">
        <w:rPr>
          <w:rFonts w:ascii="Calibri" w:hAnsi="Calibri" w:cs="Calibri"/>
          <w:sz w:val="24"/>
          <w:szCs w:val="24"/>
        </w:rPr>
        <w:t xml:space="preserve"> attualmente </w:t>
      </w:r>
      <w:r w:rsidR="00047C9F" w:rsidRPr="0031419F">
        <w:rPr>
          <w:rFonts w:ascii="Calibri" w:hAnsi="Calibri" w:cs="Calibri"/>
          <w:sz w:val="24"/>
          <w:szCs w:val="24"/>
        </w:rPr>
        <w:t>riconosciuto</w:t>
      </w:r>
      <w:r w:rsidR="00554AB4" w:rsidRPr="0031419F">
        <w:rPr>
          <w:rFonts w:ascii="Calibri" w:hAnsi="Calibri" w:cs="Calibri"/>
          <w:sz w:val="24"/>
          <w:szCs w:val="24"/>
        </w:rPr>
        <w:t xml:space="preserve"> </w:t>
      </w:r>
      <w:r w:rsidR="001454D8" w:rsidRPr="0031419F">
        <w:rPr>
          <w:rFonts w:ascii="Calibri" w:hAnsi="Calibri" w:cs="Calibri"/>
          <w:sz w:val="24"/>
          <w:szCs w:val="24"/>
        </w:rPr>
        <w:t>ovvero</w:t>
      </w:r>
      <w:r w:rsidR="00047C9F" w:rsidRPr="0031419F">
        <w:rPr>
          <w:rFonts w:ascii="Calibri" w:hAnsi="Calibri" w:cs="Calibri"/>
          <w:sz w:val="24"/>
          <w:szCs w:val="24"/>
        </w:rPr>
        <w:t xml:space="preserve"> </w:t>
      </w:r>
      <w:r w:rsidR="001454D8" w:rsidRPr="0031419F">
        <w:rPr>
          <w:rFonts w:ascii="Calibri" w:hAnsi="Calibri" w:cs="Calibri"/>
          <w:sz w:val="24"/>
          <w:szCs w:val="24"/>
        </w:rPr>
        <w:t xml:space="preserve">per </w:t>
      </w:r>
      <w:r w:rsidR="00047C9F" w:rsidRPr="0031419F">
        <w:rPr>
          <w:rFonts w:ascii="Calibri" w:hAnsi="Calibri" w:cs="Calibri"/>
          <w:sz w:val="24"/>
          <w:szCs w:val="24"/>
        </w:rPr>
        <w:t>l’</w:t>
      </w:r>
      <w:r w:rsidR="00554AB4" w:rsidRPr="0031419F">
        <w:rPr>
          <w:rFonts w:ascii="Calibri" w:hAnsi="Calibri" w:cs="Calibri"/>
          <w:sz w:val="24"/>
          <w:szCs w:val="24"/>
        </w:rPr>
        <w:t>esame molecolare</w:t>
      </w:r>
      <w:r w:rsidR="00047C9F" w:rsidRPr="0031419F">
        <w:rPr>
          <w:rFonts w:ascii="Calibri" w:hAnsi="Calibri" w:cs="Calibri"/>
          <w:sz w:val="24"/>
          <w:szCs w:val="24"/>
        </w:rPr>
        <w:t xml:space="preserve"> SARS-CoV-2</w:t>
      </w:r>
      <w:r w:rsidR="00554AB4" w:rsidRPr="0031419F">
        <w:rPr>
          <w:rFonts w:ascii="Calibri" w:hAnsi="Calibri" w:cs="Calibri"/>
          <w:sz w:val="24"/>
          <w:szCs w:val="24"/>
        </w:rPr>
        <w:t xml:space="preserve"> </w:t>
      </w:r>
      <w:r w:rsidR="00047C9F" w:rsidRPr="0031419F">
        <w:rPr>
          <w:rFonts w:ascii="Calibri" w:hAnsi="Calibri" w:cs="Calibri"/>
          <w:sz w:val="24"/>
          <w:szCs w:val="24"/>
        </w:rPr>
        <w:t xml:space="preserve">mediante </w:t>
      </w:r>
      <w:r w:rsidR="00554AB4" w:rsidRPr="0031419F">
        <w:rPr>
          <w:rFonts w:ascii="Calibri" w:hAnsi="Calibri" w:cs="Calibri"/>
          <w:sz w:val="24"/>
          <w:szCs w:val="24"/>
        </w:rPr>
        <w:t xml:space="preserve">tampone </w:t>
      </w:r>
      <w:r w:rsidR="00047C9F" w:rsidRPr="0031419F">
        <w:rPr>
          <w:rFonts w:ascii="Calibri" w:hAnsi="Calibri" w:cs="Calibri"/>
          <w:sz w:val="24"/>
          <w:szCs w:val="24"/>
        </w:rPr>
        <w:t>naso</w:t>
      </w:r>
      <w:r w:rsidR="00554AB4" w:rsidRPr="0031419F">
        <w:rPr>
          <w:rFonts w:ascii="Calibri" w:hAnsi="Calibri" w:cs="Calibri"/>
          <w:sz w:val="24"/>
          <w:szCs w:val="24"/>
        </w:rPr>
        <w:t>-faringeo</w:t>
      </w:r>
      <w:r w:rsidR="00047C9F" w:rsidRPr="0031419F">
        <w:rPr>
          <w:rFonts w:ascii="Calibri" w:hAnsi="Calibri" w:cs="Calibri"/>
          <w:sz w:val="24"/>
          <w:szCs w:val="24"/>
        </w:rPr>
        <w:t xml:space="preserve"> (o eventualmente BAL)</w:t>
      </w:r>
      <w:r w:rsidR="00554AB4" w:rsidRPr="0031419F">
        <w:rPr>
          <w:rFonts w:ascii="Calibri" w:hAnsi="Calibri" w:cs="Calibri"/>
          <w:sz w:val="24"/>
          <w:szCs w:val="24"/>
        </w:rPr>
        <w:t xml:space="preserve"> </w:t>
      </w:r>
      <w:r w:rsidR="00DD0BAD" w:rsidRPr="0031419F">
        <w:rPr>
          <w:rFonts w:ascii="Calibri" w:hAnsi="Calibri" w:cs="Calibri"/>
          <w:sz w:val="24"/>
          <w:szCs w:val="24"/>
        </w:rPr>
        <w:t xml:space="preserve">resta, prioritariamente, quello della presenza di sintomi, salvo per </w:t>
      </w:r>
      <w:r w:rsidR="00554AB4" w:rsidRPr="0031419F">
        <w:rPr>
          <w:rFonts w:ascii="Calibri" w:hAnsi="Calibri" w:cs="Calibri"/>
          <w:sz w:val="24"/>
          <w:szCs w:val="24"/>
        </w:rPr>
        <w:t>alcune specifiche categorie</w:t>
      </w:r>
      <w:r w:rsidR="00047C9F" w:rsidRPr="0031419F">
        <w:rPr>
          <w:rFonts w:ascii="Calibri" w:hAnsi="Calibri" w:cs="Calibri"/>
          <w:sz w:val="24"/>
          <w:szCs w:val="24"/>
        </w:rPr>
        <w:t xml:space="preserve"> di soggetti</w:t>
      </w:r>
      <w:r w:rsidR="00DD0BAD" w:rsidRPr="0031419F">
        <w:rPr>
          <w:rFonts w:ascii="Calibri" w:hAnsi="Calibri" w:cs="Calibri"/>
          <w:sz w:val="24"/>
          <w:szCs w:val="24"/>
        </w:rPr>
        <w:t xml:space="preserve">. </w:t>
      </w:r>
    </w:p>
    <w:p w14:paraId="0E340312" w14:textId="3192FCF5" w:rsidR="001454D8" w:rsidRPr="0031419F" w:rsidRDefault="001454D8" w:rsidP="008A756E">
      <w:pPr>
        <w:ind w:firstLine="142"/>
        <w:jc w:val="both"/>
        <w:rPr>
          <w:rFonts w:ascii="Calibri" w:hAnsi="Calibri" w:cs="Calibri"/>
          <w:sz w:val="24"/>
          <w:szCs w:val="24"/>
        </w:rPr>
      </w:pPr>
      <w:r w:rsidRPr="0031419F">
        <w:rPr>
          <w:rFonts w:ascii="Calibri" w:hAnsi="Calibri" w:cs="Calibri"/>
          <w:sz w:val="24"/>
          <w:szCs w:val="24"/>
        </w:rPr>
        <w:t>In considerazione dell’attuale riduzione dei casi con attenuazione della pressione sui laboratori, n</w:t>
      </w:r>
      <w:r w:rsidR="00DD0BAD" w:rsidRPr="0031419F">
        <w:rPr>
          <w:rFonts w:ascii="Calibri" w:hAnsi="Calibri" w:cs="Calibri"/>
          <w:sz w:val="24"/>
          <w:szCs w:val="24"/>
        </w:rPr>
        <w:t>el rispetto della già richiamata DGR N° XI/3114 del 07/05/2020</w:t>
      </w:r>
      <w:r w:rsidR="008A756E" w:rsidRPr="0031419F">
        <w:rPr>
          <w:rFonts w:ascii="Calibri" w:hAnsi="Calibri" w:cs="Calibri"/>
          <w:sz w:val="24"/>
          <w:szCs w:val="24"/>
        </w:rPr>
        <w:t xml:space="preserve"> e di quanto indicato nella DGR N° XI/3131 del 12/05/2020 ad oggetto: “COVID-19: indicazioni in merito ai test sierologici”,</w:t>
      </w:r>
      <w:r w:rsidR="00DD0BAD" w:rsidRPr="0031419F">
        <w:rPr>
          <w:rFonts w:ascii="Calibri" w:hAnsi="Calibri" w:cs="Calibri"/>
          <w:sz w:val="24"/>
          <w:szCs w:val="24"/>
        </w:rPr>
        <w:t xml:space="preserve"> </w:t>
      </w:r>
      <w:r w:rsidRPr="0031419F">
        <w:rPr>
          <w:rFonts w:ascii="Calibri" w:hAnsi="Calibri" w:cs="Calibri"/>
          <w:sz w:val="24"/>
          <w:szCs w:val="24"/>
        </w:rPr>
        <w:t>va</w:t>
      </w:r>
      <w:r w:rsidR="00DD0BAD" w:rsidRPr="0031419F">
        <w:rPr>
          <w:rFonts w:ascii="Calibri" w:hAnsi="Calibri" w:cs="Calibri"/>
          <w:sz w:val="24"/>
          <w:szCs w:val="24"/>
        </w:rPr>
        <w:t xml:space="preserve"> </w:t>
      </w:r>
      <w:r w:rsidRPr="0031419F">
        <w:rPr>
          <w:rFonts w:ascii="Calibri" w:hAnsi="Calibri" w:cs="Calibri"/>
          <w:sz w:val="24"/>
          <w:szCs w:val="24"/>
        </w:rPr>
        <w:t>considerata la programmazione di un percorso di screening rivolto a</w:t>
      </w:r>
      <w:r w:rsidR="008A756E" w:rsidRPr="0031419F">
        <w:rPr>
          <w:rFonts w:ascii="Calibri" w:hAnsi="Calibri" w:cs="Calibri"/>
          <w:sz w:val="24"/>
          <w:szCs w:val="24"/>
        </w:rPr>
        <w:t xml:space="preserve"> soggetti asintomatici, ma </w:t>
      </w:r>
      <w:r w:rsidR="00DD0BAD" w:rsidRPr="0031419F">
        <w:rPr>
          <w:rFonts w:ascii="Calibri" w:hAnsi="Calibri" w:cs="Calibri"/>
          <w:sz w:val="24"/>
          <w:szCs w:val="24"/>
        </w:rPr>
        <w:t>particolarmente vulnerabili per età e/o comorbidità</w:t>
      </w:r>
      <w:r w:rsidRPr="0031419F">
        <w:rPr>
          <w:rFonts w:ascii="Calibri" w:hAnsi="Calibri" w:cs="Calibri"/>
          <w:sz w:val="24"/>
          <w:szCs w:val="24"/>
        </w:rPr>
        <w:t xml:space="preserve"> e</w:t>
      </w:r>
      <w:r w:rsidR="008A756E" w:rsidRPr="0031419F">
        <w:rPr>
          <w:rFonts w:ascii="Calibri" w:hAnsi="Calibri" w:cs="Calibri"/>
          <w:sz w:val="24"/>
          <w:szCs w:val="24"/>
        </w:rPr>
        <w:t xml:space="preserve"> che </w:t>
      </w:r>
      <w:r w:rsidRPr="0031419F">
        <w:rPr>
          <w:rFonts w:ascii="Calibri" w:hAnsi="Calibri" w:cs="Calibri"/>
          <w:sz w:val="24"/>
          <w:szCs w:val="24"/>
        </w:rPr>
        <w:t>necessitano regolarmente</w:t>
      </w:r>
      <w:r w:rsidR="008A756E" w:rsidRPr="0031419F">
        <w:rPr>
          <w:rFonts w:ascii="Calibri" w:hAnsi="Calibri" w:cs="Calibri"/>
          <w:sz w:val="24"/>
          <w:szCs w:val="24"/>
        </w:rPr>
        <w:t xml:space="preserve"> </w:t>
      </w:r>
      <w:r w:rsidRPr="0031419F">
        <w:rPr>
          <w:rFonts w:ascii="Calibri" w:hAnsi="Calibri" w:cs="Calibri"/>
          <w:sz w:val="24"/>
          <w:szCs w:val="24"/>
        </w:rPr>
        <w:t>de</w:t>
      </w:r>
      <w:r w:rsidR="008A756E" w:rsidRPr="0031419F">
        <w:rPr>
          <w:rFonts w:ascii="Calibri" w:hAnsi="Calibri" w:cs="Calibri"/>
          <w:sz w:val="24"/>
          <w:szCs w:val="24"/>
        </w:rPr>
        <w:t xml:space="preserve">i servizi </w:t>
      </w:r>
      <w:r w:rsidRPr="0031419F">
        <w:rPr>
          <w:rFonts w:ascii="Calibri" w:hAnsi="Calibri" w:cs="Calibri"/>
          <w:sz w:val="24"/>
          <w:szCs w:val="24"/>
        </w:rPr>
        <w:t>de</w:t>
      </w:r>
      <w:r w:rsidR="008A756E" w:rsidRPr="0031419F">
        <w:rPr>
          <w:rFonts w:ascii="Calibri" w:hAnsi="Calibri" w:cs="Calibri"/>
          <w:sz w:val="24"/>
          <w:szCs w:val="24"/>
        </w:rPr>
        <w:t>lla rete sociosanitaria</w:t>
      </w:r>
      <w:r w:rsidR="00DD0BAD" w:rsidRPr="0031419F">
        <w:rPr>
          <w:rFonts w:ascii="Calibri" w:hAnsi="Calibri" w:cs="Calibri"/>
          <w:sz w:val="24"/>
          <w:szCs w:val="24"/>
        </w:rPr>
        <w:t xml:space="preserve">.  </w:t>
      </w:r>
    </w:p>
    <w:p w14:paraId="107DB49C" w14:textId="781EED65" w:rsidR="001454D8" w:rsidRPr="0031419F" w:rsidRDefault="001454D8" w:rsidP="00B84BE8">
      <w:pPr>
        <w:spacing w:after="0"/>
        <w:ind w:firstLine="142"/>
        <w:jc w:val="both"/>
        <w:rPr>
          <w:rFonts w:ascii="Calibri" w:hAnsi="Calibri" w:cs="Calibri"/>
          <w:sz w:val="24"/>
          <w:szCs w:val="24"/>
        </w:rPr>
      </w:pPr>
      <w:r w:rsidRPr="0031419F">
        <w:rPr>
          <w:rFonts w:ascii="Calibri" w:hAnsi="Calibri" w:cs="Calibri"/>
          <w:sz w:val="24"/>
          <w:szCs w:val="24"/>
        </w:rPr>
        <w:t>Al riguardo</w:t>
      </w:r>
      <w:r w:rsidR="00B84BE8" w:rsidRPr="0031419F">
        <w:rPr>
          <w:rFonts w:ascii="Calibri" w:hAnsi="Calibri" w:cs="Calibri"/>
          <w:sz w:val="24"/>
          <w:szCs w:val="24"/>
        </w:rPr>
        <w:t>,</w:t>
      </w:r>
      <w:r w:rsidRPr="0031419F">
        <w:rPr>
          <w:rFonts w:ascii="Calibri" w:hAnsi="Calibri" w:cs="Calibri"/>
          <w:sz w:val="24"/>
          <w:szCs w:val="24"/>
        </w:rPr>
        <w:t xml:space="preserve"> si</w:t>
      </w:r>
      <w:r w:rsidR="00B84BE8" w:rsidRPr="0031419F">
        <w:rPr>
          <w:rFonts w:ascii="Calibri" w:hAnsi="Calibri" w:cs="Calibri"/>
          <w:sz w:val="24"/>
          <w:szCs w:val="24"/>
        </w:rPr>
        <w:t xml:space="preserve"> ritiene prioritario dare indicazioni</w:t>
      </w:r>
      <w:r w:rsidRPr="0031419F">
        <w:rPr>
          <w:rFonts w:ascii="Calibri" w:hAnsi="Calibri" w:cs="Calibri"/>
          <w:sz w:val="24"/>
          <w:szCs w:val="24"/>
        </w:rPr>
        <w:t xml:space="preserve"> </w:t>
      </w:r>
      <w:r w:rsidR="00B84BE8" w:rsidRPr="0031419F">
        <w:rPr>
          <w:rFonts w:ascii="Calibri" w:hAnsi="Calibri" w:cs="Calibri"/>
          <w:sz w:val="24"/>
          <w:szCs w:val="24"/>
        </w:rPr>
        <w:t>per</w:t>
      </w:r>
      <w:r w:rsidRPr="0031419F">
        <w:rPr>
          <w:rFonts w:ascii="Calibri" w:hAnsi="Calibri" w:cs="Calibri"/>
          <w:sz w:val="24"/>
          <w:szCs w:val="24"/>
        </w:rPr>
        <w:t xml:space="preserve"> le seguenti</w:t>
      </w:r>
      <w:r w:rsidR="00B84BE8" w:rsidRPr="0031419F">
        <w:rPr>
          <w:rFonts w:ascii="Calibri" w:hAnsi="Calibri" w:cs="Calibri"/>
          <w:sz w:val="24"/>
          <w:szCs w:val="24"/>
        </w:rPr>
        <w:t xml:space="preserve"> principali</w:t>
      </w:r>
      <w:r w:rsidRPr="0031419F">
        <w:rPr>
          <w:rFonts w:ascii="Calibri" w:hAnsi="Calibri" w:cs="Calibri"/>
          <w:sz w:val="24"/>
          <w:szCs w:val="24"/>
        </w:rPr>
        <w:t xml:space="preserve"> categorie:</w:t>
      </w:r>
    </w:p>
    <w:p w14:paraId="2CFF72E2" w14:textId="6A1B883B" w:rsidR="00B84BE8" w:rsidRPr="0031419F" w:rsidRDefault="00B84BE8" w:rsidP="001454D8">
      <w:pPr>
        <w:pStyle w:val="Paragrafoelenco"/>
        <w:numPr>
          <w:ilvl w:val="0"/>
          <w:numId w:val="14"/>
        </w:numPr>
        <w:jc w:val="both"/>
        <w:rPr>
          <w:rFonts w:ascii="Calibri" w:hAnsi="Calibri" w:cs="Calibri"/>
          <w:sz w:val="24"/>
          <w:szCs w:val="24"/>
        </w:rPr>
      </w:pPr>
      <w:r w:rsidRPr="0031419F">
        <w:rPr>
          <w:rFonts w:ascii="Calibri" w:hAnsi="Calibri" w:cs="Calibri"/>
          <w:sz w:val="24"/>
          <w:szCs w:val="24"/>
        </w:rPr>
        <w:t>utenti</w:t>
      </w:r>
      <w:r w:rsidR="001454D8" w:rsidRPr="0031419F">
        <w:rPr>
          <w:rFonts w:ascii="Calibri" w:hAnsi="Calibri" w:cs="Calibri"/>
          <w:sz w:val="24"/>
          <w:szCs w:val="24"/>
        </w:rPr>
        <w:t xml:space="preserve"> candidati all’ingresso dal domicilio verso </w:t>
      </w:r>
      <w:proofErr w:type="spellStart"/>
      <w:r w:rsidRPr="0031419F">
        <w:rPr>
          <w:rFonts w:ascii="Calibri" w:hAnsi="Calibri" w:cs="Calibri"/>
          <w:sz w:val="24"/>
          <w:szCs w:val="24"/>
        </w:rPr>
        <w:t>U.d.O</w:t>
      </w:r>
      <w:proofErr w:type="spellEnd"/>
      <w:r w:rsidRPr="0031419F">
        <w:rPr>
          <w:rFonts w:ascii="Calibri" w:hAnsi="Calibri" w:cs="Calibri"/>
          <w:sz w:val="24"/>
          <w:szCs w:val="24"/>
        </w:rPr>
        <w:t xml:space="preserve">. sociosanitaria residenziale riconducibile a </w:t>
      </w:r>
      <w:r w:rsidR="001454D8" w:rsidRPr="0031419F">
        <w:rPr>
          <w:rFonts w:ascii="Calibri" w:hAnsi="Calibri" w:cs="Calibri"/>
          <w:sz w:val="24"/>
          <w:szCs w:val="24"/>
        </w:rPr>
        <w:t>collettività chiusa</w:t>
      </w:r>
      <w:r w:rsidR="00DD1E45" w:rsidRPr="0031419F">
        <w:rPr>
          <w:rFonts w:ascii="Calibri" w:hAnsi="Calibri" w:cs="Calibri"/>
          <w:sz w:val="24"/>
          <w:szCs w:val="24"/>
        </w:rPr>
        <w:t xml:space="preserve"> </w:t>
      </w:r>
      <w:r w:rsidR="001454D8" w:rsidRPr="0031419F">
        <w:rPr>
          <w:rFonts w:ascii="Calibri" w:hAnsi="Calibri" w:cs="Calibri"/>
          <w:sz w:val="24"/>
          <w:szCs w:val="24"/>
        </w:rPr>
        <w:t>(esempio: RSA, RSD,</w:t>
      </w:r>
      <w:r w:rsidRPr="0031419F">
        <w:rPr>
          <w:rFonts w:ascii="Calibri" w:hAnsi="Calibri" w:cs="Calibri"/>
          <w:sz w:val="24"/>
          <w:szCs w:val="24"/>
        </w:rPr>
        <w:t xml:space="preserve"> ecc.). </w:t>
      </w:r>
    </w:p>
    <w:p w14:paraId="4F99FCD9" w14:textId="32CBC413" w:rsidR="0081280E" w:rsidRPr="0031419F" w:rsidRDefault="00123492" w:rsidP="0081280E">
      <w:pPr>
        <w:pStyle w:val="Paragrafoelenco"/>
        <w:numPr>
          <w:ilvl w:val="0"/>
          <w:numId w:val="15"/>
        </w:numPr>
        <w:jc w:val="both"/>
        <w:rPr>
          <w:rFonts w:ascii="Calibri" w:hAnsi="Calibri" w:cs="Calibri"/>
          <w:sz w:val="24"/>
          <w:szCs w:val="24"/>
        </w:rPr>
      </w:pPr>
      <w:r w:rsidRPr="0031419F">
        <w:rPr>
          <w:rFonts w:ascii="Calibri" w:hAnsi="Calibri" w:cs="Calibri"/>
          <w:sz w:val="24"/>
          <w:szCs w:val="24"/>
        </w:rPr>
        <w:t>step</w:t>
      </w:r>
      <w:r w:rsidR="0081280E" w:rsidRPr="0031419F">
        <w:rPr>
          <w:rFonts w:ascii="Calibri" w:hAnsi="Calibri" w:cs="Calibri"/>
          <w:sz w:val="24"/>
          <w:szCs w:val="24"/>
        </w:rPr>
        <w:t xml:space="preserve"> 1: accurata </w:t>
      </w:r>
      <w:r w:rsidR="007C0CFC" w:rsidRPr="0031419F">
        <w:rPr>
          <w:rFonts w:ascii="Calibri" w:hAnsi="Calibri" w:cs="Calibri"/>
          <w:sz w:val="24"/>
          <w:szCs w:val="24"/>
        </w:rPr>
        <w:t>inchiesta</w:t>
      </w:r>
      <w:r w:rsidR="0081280E" w:rsidRPr="0031419F">
        <w:rPr>
          <w:rFonts w:ascii="Calibri" w:hAnsi="Calibri" w:cs="Calibri"/>
          <w:sz w:val="24"/>
          <w:szCs w:val="24"/>
        </w:rPr>
        <w:t xml:space="preserve">, anche per via remota (esempio: intervista telefonica), da parte del personale della </w:t>
      </w:r>
      <w:proofErr w:type="spellStart"/>
      <w:r w:rsidR="0081280E" w:rsidRPr="0031419F">
        <w:rPr>
          <w:rFonts w:ascii="Calibri" w:hAnsi="Calibri" w:cs="Calibri"/>
          <w:sz w:val="24"/>
          <w:szCs w:val="24"/>
        </w:rPr>
        <w:t>U.d.O</w:t>
      </w:r>
      <w:proofErr w:type="spellEnd"/>
      <w:r w:rsidR="0081280E" w:rsidRPr="0031419F">
        <w:rPr>
          <w:rFonts w:ascii="Calibri" w:hAnsi="Calibri" w:cs="Calibri"/>
          <w:sz w:val="24"/>
          <w:szCs w:val="24"/>
        </w:rPr>
        <w:t>. volta ad escludere la presenza di sintomi sospetti per COVID-19 e/o l’esposizione a casi COVID-19</w:t>
      </w:r>
      <w:r w:rsidR="007C0CFC" w:rsidRPr="0031419F">
        <w:rPr>
          <w:rFonts w:ascii="Calibri" w:hAnsi="Calibri" w:cs="Calibri"/>
          <w:sz w:val="24"/>
          <w:szCs w:val="24"/>
        </w:rPr>
        <w:t xml:space="preserve"> nei precedenti 14 giorni</w:t>
      </w:r>
      <w:r w:rsidR="00AF7B61" w:rsidRPr="0031419F">
        <w:rPr>
          <w:rFonts w:ascii="Calibri" w:hAnsi="Calibri" w:cs="Calibri"/>
          <w:sz w:val="24"/>
          <w:szCs w:val="24"/>
        </w:rPr>
        <w:t xml:space="preserve"> e la valutazione della possibilità </w:t>
      </w:r>
      <w:r w:rsidR="00A63080" w:rsidRPr="0031419F">
        <w:rPr>
          <w:rFonts w:ascii="Calibri" w:hAnsi="Calibri" w:cs="Calibri"/>
          <w:sz w:val="24"/>
          <w:szCs w:val="24"/>
        </w:rPr>
        <w:t>di</w:t>
      </w:r>
      <w:r w:rsidR="00AF7B61" w:rsidRPr="0031419F">
        <w:rPr>
          <w:rFonts w:ascii="Calibri" w:hAnsi="Calibri" w:cs="Calibri"/>
          <w:sz w:val="24"/>
          <w:szCs w:val="24"/>
        </w:rPr>
        <w:t xml:space="preserve"> effettuare un</w:t>
      </w:r>
      <w:r w:rsidR="00A63080" w:rsidRPr="0031419F">
        <w:rPr>
          <w:rFonts w:ascii="Calibri" w:hAnsi="Calibri" w:cs="Calibri"/>
          <w:sz w:val="24"/>
          <w:szCs w:val="24"/>
        </w:rPr>
        <w:t xml:space="preserve"> efficace</w:t>
      </w:r>
      <w:r w:rsidR="00AF7B61" w:rsidRPr="0031419F">
        <w:rPr>
          <w:rFonts w:ascii="Calibri" w:hAnsi="Calibri" w:cs="Calibri"/>
          <w:sz w:val="24"/>
          <w:szCs w:val="24"/>
        </w:rPr>
        <w:t xml:space="preserve"> isolamento domicili</w:t>
      </w:r>
      <w:r w:rsidR="00042126" w:rsidRPr="0031419F">
        <w:rPr>
          <w:rFonts w:ascii="Calibri" w:hAnsi="Calibri" w:cs="Calibri"/>
          <w:sz w:val="24"/>
          <w:szCs w:val="24"/>
        </w:rPr>
        <w:t>are</w:t>
      </w:r>
      <w:r w:rsidR="00AF7B61" w:rsidRPr="0031419F">
        <w:rPr>
          <w:rFonts w:ascii="Calibri" w:hAnsi="Calibri" w:cs="Calibri"/>
          <w:sz w:val="24"/>
          <w:szCs w:val="24"/>
        </w:rPr>
        <w:t xml:space="preserve"> (compliance utente/familiari e contesto abitativo idonei)</w:t>
      </w:r>
      <w:r w:rsidR="00A63080" w:rsidRPr="0031419F">
        <w:rPr>
          <w:rFonts w:ascii="Calibri" w:hAnsi="Calibri" w:cs="Calibri"/>
          <w:sz w:val="24"/>
          <w:szCs w:val="24"/>
        </w:rPr>
        <w:t xml:space="preserve">. </w:t>
      </w:r>
      <w:r w:rsidR="000B6E45" w:rsidRPr="0031419F">
        <w:rPr>
          <w:rFonts w:ascii="Calibri" w:hAnsi="Calibri" w:cs="Calibri"/>
          <w:sz w:val="24"/>
          <w:szCs w:val="24"/>
        </w:rPr>
        <w:t xml:space="preserve">Se dall’inchiesta emergesse che l’utente è sospetto per COVID-19 e/o non è possibile l’isolamento </w:t>
      </w:r>
      <w:r w:rsidR="00A573EC" w:rsidRPr="0031419F">
        <w:rPr>
          <w:rFonts w:ascii="Calibri" w:hAnsi="Calibri" w:cs="Calibri"/>
          <w:sz w:val="24"/>
          <w:szCs w:val="24"/>
        </w:rPr>
        <w:t>domiciliare</w:t>
      </w:r>
      <w:r w:rsidR="000B6E45" w:rsidRPr="0031419F">
        <w:rPr>
          <w:rFonts w:ascii="Calibri" w:hAnsi="Calibri" w:cs="Calibri"/>
          <w:sz w:val="24"/>
          <w:szCs w:val="24"/>
        </w:rPr>
        <w:t xml:space="preserve">: </w:t>
      </w:r>
      <w:bookmarkStart w:id="7" w:name="_Hlk40959195"/>
      <w:r w:rsidR="000B6E45" w:rsidRPr="0031419F">
        <w:rPr>
          <w:rFonts w:ascii="Calibri" w:hAnsi="Calibri" w:cs="Calibri"/>
          <w:sz w:val="24"/>
          <w:szCs w:val="24"/>
        </w:rPr>
        <w:t>avvia</w:t>
      </w:r>
      <w:r w:rsidR="001B1877" w:rsidRPr="0031419F">
        <w:rPr>
          <w:rFonts w:ascii="Calibri" w:hAnsi="Calibri" w:cs="Calibri"/>
          <w:sz w:val="24"/>
          <w:szCs w:val="24"/>
        </w:rPr>
        <w:t>re</w:t>
      </w:r>
      <w:r w:rsidR="000B6E45" w:rsidRPr="0031419F">
        <w:rPr>
          <w:rFonts w:ascii="Calibri" w:hAnsi="Calibri" w:cs="Calibri"/>
          <w:sz w:val="24"/>
          <w:szCs w:val="24"/>
        </w:rPr>
        <w:t xml:space="preserve"> percorsi di presa in carico specifici verso strutture </w:t>
      </w:r>
      <w:r w:rsidR="00A573EC" w:rsidRPr="0031419F">
        <w:rPr>
          <w:rFonts w:ascii="Calibri" w:hAnsi="Calibri" w:cs="Calibri"/>
          <w:sz w:val="24"/>
          <w:szCs w:val="24"/>
        </w:rPr>
        <w:t>di ricovero a carattere sanitario appositamente individuate</w:t>
      </w:r>
      <w:r w:rsidR="000B6E45" w:rsidRPr="0031419F">
        <w:rPr>
          <w:rFonts w:ascii="Calibri" w:hAnsi="Calibri" w:cs="Calibri"/>
          <w:sz w:val="24"/>
          <w:szCs w:val="24"/>
        </w:rPr>
        <w:t>, in accordo con l’utente (o con il suo legale rappresentante) e il MMG e coinvolgendo i familiari</w:t>
      </w:r>
      <w:bookmarkEnd w:id="7"/>
      <w:r w:rsidR="000B6E45" w:rsidRPr="0031419F">
        <w:rPr>
          <w:rFonts w:ascii="Calibri" w:hAnsi="Calibri" w:cs="Calibri"/>
          <w:sz w:val="24"/>
          <w:szCs w:val="24"/>
        </w:rPr>
        <w:t>;</w:t>
      </w:r>
      <w:r w:rsidRPr="0031419F">
        <w:rPr>
          <w:rFonts w:ascii="Calibri" w:hAnsi="Calibri" w:cs="Calibri"/>
          <w:sz w:val="24"/>
          <w:szCs w:val="24"/>
        </w:rPr>
        <w:t xml:space="preserve"> </w:t>
      </w:r>
    </w:p>
    <w:p w14:paraId="3D4438B6" w14:textId="1C038488" w:rsidR="007C0CFC" w:rsidRPr="0031419F" w:rsidRDefault="00123492" w:rsidP="002E7D3B">
      <w:pPr>
        <w:pStyle w:val="Paragrafoelenco"/>
        <w:numPr>
          <w:ilvl w:val="0"/>
          <w:numId w:val="15"/>
        </w:numPr>
        <w:spacing w:after="0"/>
        <w:jc w:val="both"/>
        <w:rPr>
          <w:rFonts w:ascii="Calibri" w:hAnsi="Calibri" w:cs="Calibri"/>
          <w:sz w:val="24"/>
          <w:szCs w:val="24"/>
        </w:rPr>
      </w:pPr>
      <w:r w:rsidRPr="0031419F">
        <w:rPr>
          <w:rFonts w:ascii="Calibri" w:hAnsi="Calibri" w:cs="Calibri"/>
          <w:sz w:val="24"/>
          <w:szCs w:val="24"/>
        </w:rPr>
        <w:t>step</w:t>
      </w:r>
      <w:r w:rsidR="0081280E" w:rsidRPr="0031419F">
        <w:rPr>
          <w:rFonts w:ascii="Calibri" w:hAnsi="Calibri" w:cs="Calibri"/>
          <w:sz w:val="24"/>
          <w:szCs w:val="24"/>
        </w:rPr>
        <w:t xml:space="preserve"> 2: </w:t>
      </w:r>
      <w:r w:rsidR="0079708A" w:rsidRPr="0031419F">
        <w:rPr>
          <w:rFonts w:ascii="Calibri" w:hAnsi="Calibri" w:cs="Calibri"/>
          <w:sz w:val="24"/>
          <w:szCs w:val="24"/>
        </w:rPr>
        <w:t>solo in caso di utente negativo all’inchiesta per COVID-19</w:t>
      </w:r>
      <w:r w:rsidR="00AF7B61" w:rsidRPr="0031419F">
        <w:rPr>
          <w:rFonts w:ascii="Calibri" w:hAnsi="Calibri" w:cs="Calibri"/>
          <w:sz w:val="24"/>
          <w:szCs w:val="24"/>
        </w:rPr>
        <w:t xml:space="preserve"> e di isolamento </w:t>
      </w:r>
      <w:r w:rsidR="00A573EC" w:rsidRPr="0031419F">
        <w:rPr>
          <w:rFonts w:ascii="Calibri" w:hAnsi="Calibri" w:cs="Calibri"/>
          <w:sz w:val="24"/>
          <w:szCs w:val="24"/>
        </w:rPr>
        <w:t>domiciliare</w:t>
      </w:r>
      <w:r w:rsidRPr="0031419F">
        <w:rPr>
          <w:rFonts w:ascii="Calibri" w:hAnsi="Calibri" w:cs="Calibri"/>
          <w:sz w:val="24"/>
          <w:szCs w:val="24"/>
        </w:rPr>
        <w:t xml:space="preserve"> fattibile</w:t>
      </w:r>
      <w:r w:rsidR="0081280E" w:rsidRPr="0031419F">
        <w:rPr>
          <w:rFonts w:ascii="Calibri" w:hAnsi="Calibri" w:cs="Calibri"/>
          <w:sz w:val="24"/>
          <w:szCs w:val="24"/>
        </w:rPr>
        <w:t xml:space="preserve">, </w:t>
      </w:r>
      <w:r w:rsidR="007C0CFC" w:rsidRPr="0031419F">
        <w:rPr>
          <w:rFonts w:ascii="Calibri" w:hAnsi="Calibri" w:cs="Calibri"/>
          <w:sz w:val="24"/>
          <w:szCs w:val="24"/>
        </w:rPr>
        <w:t>e</w:t>
      </w:r>
      <w:r w:rsidRPr="0031419F">
        <w:rPr>
          <w:rFonts w:ascii="Calibri" w:hAnsi="Calibri" w:cs="Calibri"/>
          <w:sz w:val="24"/>
          <w:szCs w:val="24"/>
        </w:rPr>
        <w:t>seguire</w:t>
      </w:r>
      <w:r w:rsidR="007C0CFC" w:rsidRPr="0031419F">
        <w:rPr>
          <w:rFonts w:ascii="Calibri" w:hAnsi="Calibri" w:cs="Calibri"/>
          <w:sz w:val="24"/>
          <w:szCs w:val="24"/>
        </w:rPr>
        <w:t xml:space="preserve"> al paziente presso il suo</w:t>
      </w:r>
      <w:r w:rsidR="0081280E" w:rsidRPr="0031419F">
        <w:rPr>
          <w:rFonts w:ascii="Calibri" w:hAnsi="Calibri" w:cs="Calibri"/>
          <w:sz w:val="24"/>
          <w:szCs w:val="24"/>
        </w:rPr>
        <w:t xml:space="preserve"> domicilio </w:t>
      </w:r>
      <w:r w:rsidR="007C0CFC" w:rsidRPr="0031419F">
        <w:rPr>
          <w:rFonts w:ascii="Calibri" w:hAnsi="Calibri" w:cs="Calibri"/>
          <w:sz w:val="24"/>
          <w:szCs w:val="24"/>
        </w:rPr>
        <w:t>(mediante erogatore ADI</w:t>
      </w:r>
      <w:r w:rsidR="00AF7B61" w:rsidRPr="0031419F">
        <w:rPr>
          <w:rFonts w:ascii="Calibri" w:hAnsi="Calibri" w:cs="Calibri"/>
          <w:sz w:val="24"/>
          <w:szCs w:val="24"/>
        </w:rPr>
        <w:t xml:space="preserve"> se non direttamente effettuabile dal personale della </w:t>
      </w:r>
      <w:proofErr w:type="spellStart"/>
      <w:r w:rsidR="00AF7B61" w:rsidRPr="0031419F">
        <w:rPr>
          <w:rFonts w:ascii="Calibri" w:hAnsi="Calibri" w:cs="Calibri"/>
          <w:sz w:val="24"/>
          <w:szCs w:val="24"/>
        </w:rPr>
        <w:t>U.d.O</w:t>
      </w:r>
      <w:proofErr w:type="spellEnd"/>
      <w:r w:rsidR="00AF7B61" w:rsidRPr="0031419F">
        <w:rPr>
          <w:rFonts w:ascii="Calibri" w:hAnsi="Calibri" w:cs="Calibri"/>
          <w:sz w:val="24"/>
          <w:szCs w:val="24"/>
        </w:rPr>
        <w:t>. residenziale</w:t>
      </w:r>
      <w:r w:rsidR="007C0CFC" w:rsidRPr="0031419F">
        <w:rPr>
          <w:rFonts w:ascii="Calibri" w:hAnsi="Calibri" w:cs="Calibri"/>
          <w:sz w:val="24"/>
          <w:szCs w:val="24"/>
        </w:rPr>
        <w:t xml:space="preserve">) </w:t>
      </w:r>
      <w:r w:rsidR="00A01986" w:rsidRPr="0031419F">
        <w:rPr>
          <w:rFonts w:ascii="Calibri" w:hAnsi="Calibri" w:cs="Calibri"/>
          <w:sz w:val="24"/>
          <w:szCs w:val="24"/>
        </w:rPr>
        <w:t>tampone naso-faringeo e test sierologico</w:t>
      </w:r>
      <w:r w:rsidR="007C0CFC" w:rsidRPr="0031419F">
        <w:rPr>
          <w:rFonts w:ascii="Calibri" w:hAnsi="Calibri" w:cs="Calibri"/>
          <w:sz w:val="24"/>
          <w:szCs w:val="24"/>
        </w:rPr>
        <w:t xml:space="preserve"> per COVID-19</w:t>
      </w:r>
      <w:r w:rsidR="00A01986" w:rsidRPr="0031419F">
        <w:rPr>
          <w:rFonts w:ascii="Calibri" w:hAnsi="Calibri" w:cs="Calibri"/>
          <w:sz w:val="24"/>
          <w:szCs w:val="24"/>
        </w:rPr>
        <w:t>, prevedendo</w:t>
      </w:r>
      <w:r w:rsidR="00AF7B61" w:rsidRPr="0031419F">
        <w:rPr>
          <w:rFonts w:ascii="Calibri" w:hAnsi="Calibri" w:cs="Calibri"/>
          <w:sz w:val="24"/>
          <w:szCs w:val="24"/>
        </w:rPr>
        <w:t>,</w:t>
      </w:r>
      <w:r w:rsidR="0081280E" w:rsidRPr="0031419F">
        <w:rPr>
          <w:rFonts w:ascii="Calibri" w:hAnsi="Calibri" w:cs="Calibri"/>
          <w:sz w:val="24"/>
          <w:szCs w:val="24"/>
        </w:rPr>
        <w:t xml:space="preserve"> al contempo</w:t>
      </w:r>
      <w:r w:rsidR="00AF7B61" w:rsidRPr="0031419F">
        <w:rPr>
          <w:rFonts w:ascii="Calibri" w:hAnsi="Calibri" w:cs="Calibri"/>
          <w:sz w:val="24"/>
          <w:szCs w:val="24"/>
        </w:rPr>
        <w:t>,</w:t>
      </w:r>
      <w:r w:rsidR="00A01986" w:rsidRPr="0031419F">
        <w:rPr>
          <w:rFonts w:ascii="Calibri" w:hAnsi="Calibri" w:cs="Calibri"/>
          <w:sz w:val="24"/>
          <w:szCs w:val="24"/>
        </w:rPr>
        <w:t xml:space="preserve"> </w:t>
      </w:r>
      <w:r w:rsidR="0081280E" w:rsidRPr="0031419F">
        <w:rPr>
          <w:rFonts w:ascii="Calibri" w:hAnsi="Calibri" w:cs="Calibri"/>
          <w:sz w:val="24"/>
          <w:szCs w:val="24"/>
        </w:rPr>
        <w:t>l’</w:t>
      </w:r>
      <w:r w:rsidR="00A01986" w:rsidRPr="0031419F">
        <w:rPr>
          <w:rFonts w:ascii="Calibri" w:hAnsi="Calibri" w:cs="Calibri"/>
          <w:sz w:val="24"/>
          <w:szCs w:val="24"/>
        </w:rPr>
        <w:t xml:space="preserve">isolamento </w:t>
      </w:r>
      <w:r w:rsidR="00A573EC" w:rsidRPr="0031419F">
        <w:rPr>
          <w:rFonts w:ascii="Calibri" w:hAnsi="Calibri" w:cs="Calibri"/>
          <w:sz w:val="24"/>
          <w:szCs w:val="24"/>
        </w:rPr>
        <w:t>a domicilio</w:t>
      </w:r>
      <w:r w:rsidR="007C0CFC" w:rsidRPr="0031419F">
        <w:rPr>
          <w:rFonts w:ascii="Calibri" w:hAnsi="Calibri" w:cs="Calibri"/>
          <w:sz w:val="24"/>
          <w:szCs w:val="24"/>
        </w:rPr>
        <w:t xml:space="preserve"> del paziente stesso</w:t>
      </w:r>
      <w:r w:rsidR="00A01986" w:rsidRPr="0031419F">
        <w:rPr>
          <w:rFonts w:ascii="Calibri" w:hAnsi="Calibri" w:cs="Calibri"/>
          <w:sz w:val="24"/>
          <w:szCs w:val="24"/>
        </w:rPr>
        <w:t xml:space="preserve"> per il periodo di tempo intercorrente tra l’esecuzione dei prelievi e l’ingresso</w:t>
      </w:r>
      <w:r w:rsidR="00AF7B61" w:rsidRPr="0031419F">
        <w:rPr>
          <w:rFonts w:ascii="Calibri" w:hAnsi="Calibri" w:cs="Calibri"/>
          <w:sz w:val="24"/>
          <w:szCs w:val="24"/>
        </w:rPr>
        <w:t xml:space="preserve"> (l’indicazione all’isolamento </w:t>
      </w:r>
      <w:r w:rsidR="00A573EC" w:rsidRPr="0031419F">
        <w:rPr>
          <w:rFonts w:ascii="Calibri" w:hAnsi="Calibri" w:cs="Calibri"/>
          <w:sz w:val="24"/>
          <w:szCs w:val="24"/>
        </w:rPr>
        <w:t>a domicilio</w:t>
      </w:r>
      <w:r w:rsidR="00AF7B61" w:rsidRPr="0031419F">
        <w:rPr>
          <w:rFonts w:ascii="Calibri" w:hAnsi="Calibri" w:cs="Calibri"/>
          <w:sz w:val="24"/>
          <w:szCs w:val="24"/>
        </w:rPr>
        <w:t xml:space="preserve">, le istruzioni per rispettarlo e la verifica della corretta applicazione delle stesse sono in capo al personale della </w:t>
      </w:r>
      <w:proofErr w:type="spellStart"/>
      <w:r w:rsidR="00AF7B61" w:rsidRPr="0031419F">
        <w:rPr>
          <w:rFonts w:ascii="Calibri" w:hAnsi="Calibri" w:cs="Calibri"/>
          <w:sz w:val="24"/>
          <w:szCs w:val="24"/>
        </w:rPr>
        <w:t>U.d.O</w:t>
      </w:r>
      <w:proofErr w:type="spellEnd"/>
      <w:r w:rsidR="00AF7B61" w:rsidRPr="0031419F">
        <w:rPr>
          <w:rFonts w:ascii="Calibri" w:hAnsi="Calibri" w:cs="Calibri"/>
          <w:sz w:val="24"/>
          <w:szCs w:val="24"/>
        </w:rPr>
        <w:t>. residenziale anche mediante contatti in via remota/telefonica)</w:t>
      </w:r>
      <w:r w:rsidR="00A01986" w:rsidRPr="0031419F">
        <w:rPr>
          <w:rFonts w:ascii="Calibri" w:hAnsi="Calibri" w:cs="Calibri"/>
          <w:sz w:val="24"/>
          <w:szCs w:val="24"/>
        </w:rPr>
        <w:t>.</w:t>
      </w:r>
      <w:r w:rsidR="0081280E" w:rsidRPr="0031419F">
        <w:rPr>
          <w:rFonts w:ascii="Calibri" w:hAnsi="Calibri" w:cs="Calibri"/>
          <w:sz w:val="24"/>
          <w:szCs w:val="24"/>
        </w:rPr>
        <w:t xml:space="preserve"> </w:t>
      </w:r>
    </w:p>
    <w:p w14:paraId="28C6F4BC" w14:textId="4F5DD59F" w:rsidR="0045246B" w:rsidRPr="0031419F" w:rsidRDefault="0081280E" w:rsidP="00B056E5">
      <w:pPr>
        <w:spacing w:after="0"/>
        <w:ind w:left="514" w:firstLine="708"/>
        <w:jc w:val="both"/>
        <w:rPr>
          <w:rFonts w:ascii="Calibri" w:hAnsi="Calibri" w:cs="Calibri"/>
          <w:sz w:val="24"/>
          <w:szCs w:val="24"/>
        </w:rPr>
      </w:pPr>
      <w:r w:rsidRPr="0031419F">
        <w:rPr>
          <w:rFonts w:ascii="Calibri" w:hAnsi="Calibri" w:cs="Calibri"/>
          <w:sz w:val="24"/>
          <w:szCs w:val="24"/>
        </w:rPr>
        <w:t xml:space="preserve">In base ai risultati </w:t>
      </w:r>
      <w:r w:rsidR="00123492" w:rsidRPr="0031419F">
        <w:rPr>
          <w:rFonts w:ascii="Calibri" w:hAnsi="Calibri" w:cs="Calibri"/>
          <w:sz w:val="24"/>
          <w:szCs w:val="24"/>
        </w:rPr>
        <w:t xml:space="preserve">di laboratorio </w:t>
      </w:r>
      <w:r w:rsidRPr="0031419F">
        <w:rPr>
          <w:rFonts w:ascii="Calibri" w:hAnsi="Calibri" w:cs="Calibri"/>
          <w:sz w:val="24"/>
          <w:szCs w:val="24"/>
        </w:rPr>
        <w:t>si distinguono le seguenti possibili</w:t>
      </w:r>
      <w:r w:rsidR="007C0CFC" w:rsidRPr="0031419F">
        <w:rPr>
          <w:rFonts w:ascii="Calibri" w:hAnsi="Calibri" w:cs="Calibri"/>
          <w:sz w:val="24"/>
          <w:szCs w:val="24"/>
        </w:rPr>
        <w:t>tà:</w:t>
      </w:r>
      <w:r w:rsidR="00B056E5" w:rsidRPr="0031419F">
        <w:rPr>
          <w:rFonts w:ascii="Calibri" w:hAnsi="Calibri" w:cs="Calibri"/>
          <w:sz w:val="24"/>
          <w:szCs w:val="24"/>
        </w:rPr>
        <w:t xml:space="preserve"> </w:t>
      </w:r>
    </w:p>
    <w:p w14:paraId="1231D35A" w14:textId="54CBE141" w:rsidR="007C0CFC" w:rsidRPr="0031419F" w:rsidRDefault="0008084E" w:rsidP="002E7D3B">
      <w:pPr>
        <w:pStyle w:val="Paragrafoelenco"/>
        <w:numPr>
          <w:ilvl w:val="0"/>
          <w:numId w:val="19"/>
        </w:numPr>
        <w:jc w:val="both"/>
        <w:rPr>
          <w:rFonts w:ascii="Calibri" w:hAnsi="Calibri" w:cs="Calibri"/>
          <w:sz w:val="24"/>
          <w:szCs w:val="24"/>
        </w:rPr>
      </w:pPr>
      <w:r w:rsidRPr="0031419F">
        <w:rPr>
          <w:rFonts w:ascii="Calibri" w:hAnsi="Calibri" w:cs="Calibri"/>
          <w:sz w:val="24"/>
          <w:szCs w:val="24"/>
        </w:rPr>
        <w:t>sierologia</w:t>
      </w:r>
      <w:r w:rsidR="007C0CFC" w:rsidRPr="0031419F">
        <w:rPr>
          <w:rFonts w:ascii="Calibri" w:hAnsi="Calibri" w:cs="Calibri"/>
          <w:sz w:val="24"/>
          <w:szCs w:val="24"/>
        </w:rPr>
        <w:t xml:space="preserve"> negativ</w:t>
      </w:r>
      <w:r w:rsidRPr="0031419F">
        <w:rPr>
          <w:rFonts w:ascii="Calibri" w:hAnsi="Calibri" w:cs="Calibri"/>
          <w:sz w:val="24"/>
          <w:szCs w:val="24"/>
        </w:rPr>
        <w:t>a</w:t>
      </w:r>
      <w:r w:rsidR="007C0CFC" w:rsidRPr="0031419F">
        <w:rPr>
          <w:rFonts w:ascii="Calibri" w:hAnsi="Calibri" w:cs="Calibri"/>
          <w:sz w:val="24"/>
          <w:szCs w:val="24"/>
        </w:rPr>
        <w:t xml:space="preserve"> e </w:t>
      </w:r>
      <w:r w:rsidRPr="0031419F">
        <w:rPr>
          <w:rFonts w:ascii="Calibri" w:hAnsi="Calibri" w:cs="Calibri"/>
          <w:sz w:val="24"/>
          <w:szCs w:val="24"/>
        </w:rPr>
        <w:t>tampone</w:t>
      </w:r>
      <w:r w:rsidR="007C0CFC" w:rsidRPr="0031419F">
        <w:rPr>
          <w:rFonts w:ascii="Calibri" w:hAnsi="Calibri" w:cs="Calibri"/>
          <w:sz w:val="24"/>
          <w:szCs w:val="24"/>
        </w:rPr>
        <w:t xml:space="preserve"> negativ</w:t>
      </w:r>
      <w:r w:rsidRPr="0031419F">
        <w:rPr>
          <w:rFonts w:ascii="Calibri" w:hAnsi="Calibri" w:cs="Calibri"/>
          <w:sz w:val="24"/>
          <w:szCs w:val="24"/>
        </w:rPr>
        <w:t>o</w:t>
      </w:r>
      <w:r w:rsidR="007C0CFC" w:rsidRPr="0031419F">
        <w:rPr>
          <w:rFonts w:ascii="Calibri" w:hAnsi="Calibri" w:cs="Calibri"/>
          <w:sz w:val="24"/>
          <w:szCs w:val="24"/>
        </w:rPr>
        <w:t xml:space="preserve">: </w:t>
      </w:r>
      <w:r w:rsidR="00AF7B61" w:rsidRPr="0031419F">
        <w:rPr>
          <w:rFonts w:ascii="Calibri" w:hAnsi="Calibri" w:cs="Calibri"/>
          <w:sz w:val="24"/>
          <w:szCs w:val="24"/>
        </w:rPr>
        <w:t>prolungare l</w:t>
      </w:r>
      <w:r w:rsidRPr="0031419F">
        <w:rPr>
          <w:rFonts w:ascii="Calibri" w:hAnsi="Calibri" w:cs="Calibri"/>
          <w:sz w:val="24"/>
          <w:szCs w:val="24"/>
        </w:rPr>
        <w:t xml:space="preserve">’isolamento </w:t>
      </w:r>
      <w:r w:rsidR="00A573EC" w:rsidRPr="0031419F">
        <w:rPr>
          <w:rFonts w:ascii="Calibri" w:hAnsi="Calibri" w:cs="Calibri"/>
          <w:sz w:val="24"/>
          <w:szCs w:val="24"/>
        </w:rPr>
        <w:t>domiciliare</w:t>
      </w:r>
      <w:r w:rsidRPr="0031419F">
        <w:rPr>
          <w:rFonts w:ascii="Calibri" w:hAnsi="Calibri" w:cs="Calibri"/>
          <w:sz w:val="24"/>
          <w:szCs w:val="24"/>
        </w:rPr>
        <w:t xml:space="preserve"> e </w:t>
      </w:r>
      <w:r w:rsidR="007C0CFC" w:rsidRPr="0031419F">
        <w:rPr>
          <w:rFonts w:ascii="Calibri" w:hAnsi="Calibri" w:cs="Calibri"/>
          <w:sz w:val="24"/>
          <w:szCs w:val="24"/>
        </w:rPr>
        <w:t>ripetere dopo 1</w:t>
      </w:r>
      <w:r w:rsidR="00EE75B4" w:rsidRPr="0031419F">
        <w:rPr>
          <w:rFonts w:ascii="Calibri" w:hAnsi="Calibri" w:cs="Calibri"/>
          <w:sz w:val="24"/>
          <w:szCs w:val="24"/>
        </w:rPr>
        <w:t>4</w:t>
      </w:r>
      <w:r w:rsidR="007C0CFC" w:rsidRPr="0031419F">
        <w:rPr>
          <w:rFonts w:ascii="Calibri" w:hAnsi="Calibri" w:cs="Calibri"/>
          <w:sz w:val="24"/>
          <w:szCs w:val="24"/>
        </w:rPr>
        <w:t xml:space="preserve"> giorni </w:t>
      </w:r>
      <w:r w:rsidR="00123492" w:rsidRPr="0031419F">
        <w:rPr>
          <w:rFonts w:ascii="Calibri" w:hAnsi="Calibri" w:cs="Calibri"/>
          <w:sz w:val="24"/>
          <w:szCs w:val="24"/>
        </w:rPr>
        <w:t>lo step</w:t>
      </w:r>
      <w:r w:rsidR="007C0CFC" w:rsidRPr="0031419F">
        <w:rPr>
          <w:rFonts w:ascii="Calibri" w:hAnsi="Calibri" w:cs="Calibri"/>
          <w:sz w:val="24"/>
          <w:szCs w:val="24"/>
        </w:rPr>
        <w:t xml:space="preserve"> 1 ed eventual</w:t>
      </w:r>
      <w:r w:rsidR="00AF7B61" w:rsidRPr="0031419F">
        <w:rPr>
          <w:rFonts w:ascii="Calibri" w:hAnsi="Calibri" w:cs="Calibri"/>
          <w:sz w:val="24"/>
          <w:szCs w:val="24"/>
        </w:rPr>
        <w:t xml:space="preserve">mente </w:t>
      </w:r>
      <w:r w:rsidR="00123492" w:rsidRPr="0031419F">
        <w:rPr>
          <w:rFonts w:ascii="Calibri" w:hAnsi="Calibri" w:cs="Calibri"/>
          <w:sz w:val="24"/>
          <w:szCs w:val="24"/>
        </w:rPr>
        <w:t>lo step</w:t>
      </w:r>
      <w:r w:rsidR="007C0CFC" w:rsidRPr="0031419F">
        <w:rPr>
          <w:rFonts w:ascii="Calibri" w:hAnsi="Calibri" w:cs="Calibri"/>
          <w:sz w:val="24"/>
          <w:szCs w:val="24"/>
        </w:rPr>
        <w:t xml:space="preserve"> 2</w:t>
      </w:r>
      <w:r w:rsidR="00AF7B61" w:rsidRPr="0031419F">
        <w:rPr>
          <w:rFonts w:ascii="Calibri" w:hAnsi="Calibri" w:cs="Calibri"/>
          <w:sz w:val="24"/>
          <w:szCs w:val="24"/>
        </w:rPr>
        <w:t xml:space="preserve">. Se </w:t>
      </w:r>
      <w:r w:rsidRPr="0031419F">
        <w:rPr>
          <w:rFonts w:ascii="Calibri" w:hAnsi="Calibri" w:cs="Calibri"/>
          <w:sz w:val="24"/>
          <w:szCs w:val="24"/>
        </w:rPr>
        <w:t xml:space="preserve">tampone e sierologia risultano entrambi </w:t>
      </w:r>
      <w:r w:rsidR="00AF7B61" w:rsidRPr="0031419F">
        <w:rPr>
          <w:rFonts w:ascii="Calibri" w:hAnsi="Calibri" w:cs="Calibri"/>
          <w:sz w:val="24"/>
          <w:szCs w:val="24"/>
        </w:rPr>
        <w:t>ancora negativi</w:t>
      </w:r>
      <w:r w:rsidRPr="0031419F">
        <w:rPr>
          <w:rFonts w:ascii="Calibri" w:hAnsi="Calibri" w:cs="Calibri"/>
          <w:sz w:val="24"/>
          <w:szCs w:val="24"/>
        </w:rPr>
        <w:t xml:space="preserve">, procedere all’ingresso dell’ospite nella </w:t>
      </w:r>
      <w:proofErr w:type="spellStart"/>
      <w:r w:rsidRPr="0031419F">
        <w:rPr>
          <w:rFonts w:ascii="Calibri" w:hAnsi="Calibri" w:cs="Calibri"/>
          <w:sz w:val="24"/>
          <w:szCs w:val="24"/>
        </w:rPr>
        <w:t>U.d.O</w:t>
      </w:r>
      <w:proofErr w:type="spellEnd"/>
      <w:r w:rsidRPr="0031419F">
        <w:rPr>
          <w:rFonts w:ascii="Calibri" w:hAnsi="Calibri" w:cs="Calibri"/>
          <w:sz w:val="24"/>
          <w:szCs w:val="24"/>
        </w:rPr>
        <w:t>. residenziale</w:t>
      </w:r>
      <w:r w:rsidR="0021620A" w:rsidRPr="0031419F">
        <w:rPr>
          <w:rFonts w:ascii="Calibri" w:hAnsi="Calibri" w:cs="Calibri"/>
          <w:sz w:val="24"/>
          <w:szCs w:val="24"/>
        </w:rPr>
        <w:t>;</w:t>
      </w:r>
      <w:r w:rsidRPr="0031419F">
        <w:rPr>
          <w:rFonts w:ascii="Calibri" w:hAnsi="Calibri" w:cs="Calibri"/>
          <w:sz w:val="24"/>
          <w:szCs w:val="24"/>
        </w:rPr>
        <w:t xml:space="preserve"> </w:t>
      </w:r>
      <w:r w:rsidR="0021620A" w:rsidRPr="0031419F">
        <w:rPr>
          <w:rFonts w:ascii="Calibri" w:hAnsi="Calibri" w:cs="Calibri"/>
          <w:sz w:val="24"/>
          <w:szCs w:val="24"/>
        </w:rPr>
        <w:t>p</w:t>
      </w:r>
      <w:r w:rsidRPr="0031419F">
        <w:rPr>
          <w:rFonts w:ascii="Calibri" w:hAnsi="Calibri" w:cs="Calibri"/>
          <w:sz w:val="24"/>
          <w:szCs w:val="24"/>
        </w:rPr>
        <w:t xml:space="preserve">er altre combinazioni di risultato, vedere </w:t>
      </w:r>
      <w:r w:rsidR="0023364D">
        <w:rPr>
          <w:rFonts w:ascii="Calibri" w:hAnsi="Calibri" w:cs="Calibri"/>
          <w:sz w:val="24"/>
          <w:szCs w:val="24"/>
        </w:rPr>
        <w:t>punti seguenti</w:t>
      </w:r>
      <w:r w:rsidRPr="0031419F">
        <w:rPr>
          <w:rFonts w:ascii="Calibri" w:hAnsi="Calibri" w:cs="Calibri"/>
          <w:sz w:val="24"/>
          <w:szCs w:val="24"/>
        </w:rPr>
        <w:t>.</w:t>
      </w:r>
    </w:p>
    <w:p w14:paraId="566AA1C1" w14:textId="5829D6C2" w:rsidR="0008084E" w:rsidRPr="0031419F" w:rsidRDefault="0008084E" w:rsidP="002E7D3B">
      <w:pPr>
        <w:pStyle w:val="Paragrafoelenco"/>
        <w:numPr>
          <w:ilvl w:val="0"/>
          <w:numId w:val="19"/>
        </w:numPr>
        <w:jc w:val="both"/>
        <w:rPr>
          <w:rFonts w:ascii="Calibri" w:hAnsi="Calibri" w:cs="Calibri"/>
          <w:sz w:val="24"/>
          <w:szCs w:val="24"/>
        </w:rPr>
      </w:pPr>
      <w:r w:rsidRPr="0031419F">
        <w:rPr>
          <w:rFonts w:ascii="Calibri" w:hAnsi="Calibri" w:cs="Calibri"/>
          <w:sz w:val="24"/>
          <w:szCs w:val="24"/>
        </w:rPr>
        <w:t xml:space="preserve">sierologia negativa e tampone </w:t>
      </w:r>
      <w:bookmarkStart w:id="8" w:name="_Hlk40793837"/>
      <w:r w:rsidRPr="0031419F">
        <w:rPr>
          <w:rFonts w:ascii="Calibri" w:hAnsi="Calibri" w:cs="Calibri"/>
          <w:sz w:val="24"/>
          <w:szCs w:val="24"/>
        </w:rPr>
        <w:t xml:space="preserve">positivo: </w:t>
      </w:r>
      <w:r w:rsidR="001B1877" w:rsidRPr="0031419F">
        <w:rPr>
          <w:rFonts w:ascii="Calibri" w:hAnsi="Calibri" w:cs="Calibri"/>
          <w:sz w:val="24"/>
          <w:szCs w:val="24"/>
        </w:rPr>
        <w:t>avviare percorsi di presa in carico specifici</w:t>
      </w:r>
      <w:r w:rsidR="00A573EC" w:rsidRPr="0031419F">
        <w:rPr>
          <w:rFonts w:ascii="Calibri" w:hAnsi="Calibri" w:cs="Calibri"/>
          <w:sz w:val="24"/>
          <w:szCs w:val="24"/>
        </w:rPr>
        <w:t xml:space="preserve"> verso strutture di ricovero a carattere sanitario appositamente individuate</w:t>
      </w:r>
      <w:r w:rsidR="001B1877" w:rsidRPr="0031419F">
        <w:rPr>
          <w:rFonts w:ascii="Calibri" w:hAnsi="Calibri" w:cs="Calibri"/>
          <w:sz w:val="24"/>
          <w:szCs w:val="24"/>
        </w:rPr>
        <w:t>, in accordo con l’utente (o con il suo legale rappresentante) e il MMG e coinvolgendo i familiari</w:t>
      </w:r>
      <w:r w:rsidRPr="0031419F">
        <w:rPr>
          <w:rFonts w:ascii="Calibri" w:hAnsi="Calibri" w:cs="Calibri"/>
          <w:sz w:val="24"/>
          <w:szCs w:val="24"/>
        </w:rPr>
        <w:t>.</w:t>
      </w:r>
      <w:bookmarkEnd w:id="8"/>
      <w:r w:rsidR="00123492" w:rsidRPr="0031419F">
        <w:rPr>
          <w:rFonts w:ascii="Calibri" w:hAnsi="Calibri" w:cs="Calibri"/>
          <w:sz w:val="24"/>
          <w:szCs w:val="24"/>
        </w:rPr>
        <w:t xml:space="preserve"> </w:t>
      </w:r>
    </w:p>
    <w:p w14:paraId="79F05D02" w14:textId="7774FFA1" w:rsidR="00123492" w:rsidRPr="0031419F" w:rsidRDefault="0008084E" w:rsidP="002E7D3B">
      <w:pPr>
        <w:pStyle w:val="Paragrafoelenco"/>
        <w:numPr>
          <w:ilvl w:val="0"/>
          <w:numId w:val="19"/>
        </w:numPr>
        <w:jc w:val="both"/>
        <w:rPr>
          <w:rFonts w:ascii="Calibri" w:hAnsi="Calibri" w:cs="Calibri"/>
          <w:sz w:val="24"/>
          <w:szCs w:val="24"/>
        </w:rPr>
      </w:pPr>
      <w:r w:rsidRPr="0031419F">
        <w:rPr>
          <w:rFonts w:ascii="Calibri" w:hAnsi="Calibri" w:cs="Calibri"/>
          <w:sz w:val="24"/>
          <w:szCs w:val="24"/>
        </w:rPr>
        <w:t xml:space="preserve">sierologia positiva e tampone negativo: prolungare l’isolamento fiduciario e ripetere il tampone dopo </w:t>
      </w:r>
      <w:proofErr w:type="gramStart"/>
      <w:r w:rsidRPr="0031419F">
        <w:rPr>
          <w:rFonts w:ascii="Calibri" w:hAnsi="Calibri" w:cs="Calibri"/>
          <w:sz w:val="24"/>
          <w:szCs w:val="24"/>
        </w:rPr>
        <w:t>2</w:t>
      </w:r>
      <w:proofErr w:type="gramEnd"/>
      <w:r w:rsidRPr="0031419F">
        <w:rPr>
          <w:rFonts w:ascii="Calibri" w:hAnsi="Calibri" w:cs="Calibri"/>
          <w:sz w:val="24"/>
          <w:szCs w:val="24"/>
        </w:rPr>
        <w:t xml:space="preserve"> giorni</w:t>
      </w:r>
      <w:r w:rsidR="00A63080" w:rsidRPr="0031419F">
        <w:rPr>
          <w:rFonts w:ascii="Calibri" w:hAnsi="Calibri" w:cs="Calibri"/>
          <w:sz w:val="24"/>
          <w:szCs w:val="24"/>
        </w:rPr>
        <w:t>. Se anche il secondo tampone è negativo,</w:t>
      </w:r>
      <w:r w:rsidRPr="0031419F">
        <w:rPr>
          <w:rFonts w:ascii="Calibri" w:hAnsi="Calibri" w:cs="Calibri"/>
          <w:sz w:val="24"/>
          <w:szCs w:val="24"/>
        </w:rPr>
        <w:t xml:space="preserve"> </w:t>
      </w:r>
      <w:r w:rsidRPr="0031419F">
        <w:rPr>
          <w:rFonts w:ascii="Calibri" w:hAnsi="Calibri" w:cs="Calibri"/>
          <w:sz w:val="24"/>
          <w:szCs w:val="24"/>
        </w:rPr>
        <w:lastRenderedPageBreak/>
        <w:t xml:space="preserve">procedere all’ingresso dell’ospite nella </w:t>
      </w:r>
      <w:proofErr w:type="spellStart"/>
      <w:r w:rsidRPr="0031419F">
        <w:rPr>
          <w:rFonts w:ascii="Calibri" w:hAnsi="Calibri" w:cs="Calibri"/>
          <w:sz w:val="24"/>
          <w:szCs w:val="24"/>
        </w:rPr>
        <w:t>U.d.O</w:t>
      </w:r>
      <w:proofErr w:type="spellEnd"/>
      <w:r w:rsidRPr="0031419F">
        <w:rPr>
          <w:rFonts w:ascii="Calibri" w:hAnsi="Calibri" w:cs="Calibri"/>
          <w:sz w:val="24"/>
          <w:szCs w:val="24"/>
        </w:rPr>
        <w:t xml:space="preserve">. residenziale. </w:t>
      </w:r>
      <w:r w:rsidR="00A63080" w:rsidRPr="0031419F">
        <w:rPr>
          <w:rFonts w:ascii="Calibri" w:hAnsi="Calibri" w:cs="Calibri"/>
          <w:sz w:val="24"/>
          <w:szCs w:val="24"/>
        </w:rPr>
        <w:t xml:space="preserve">Se il secondo tampone è positivo: </w:t>
      </w:r>
      <w:r w:rsidR="00A573EC" w:rsidRPr="0031419F">
        <w:rPr>
          <w:rFonts w:ascii="Calibri" w:hAnsi="Calibri" w:cs="Calibri"/>
          <w:sz w:val="24"/>
          <w:szCs w:val="24"/>
        </w:rPr>
        <w:t>avviare percorsi di presa in carico specifici verso strutture di ricovero a carattere sanitario appositamente individuate</w:t>
      </w:r>
      <w:r w:rsidR="00FF2679" w:rsidRPr="0031419F">
        <w:rPr>
          <w:rFonts w:ascii="Calibri" w:hAnsi="Calibri" w:cs="Calibri"/>
          <w:sz w:val="24"/>
          <w:szCs w:val="24"/>
        </w:rPr>
        <w:t>, in accordo con l’utente (o con il suo legale rappresentante) e il MMG e coinvolgendo i familiari</w:t>
      </w:r>
      <w:r w:rsidR="00A63080" w:rsidRPr="0031419F">
        <w:rPr>
          <w:rFonts w:ascii="Calibri" w:hAnsi="Calibri" w:cs="Calibri"/>
          <w:sz w:val="24"/>
          <w:szCs w:val="24"/>
        </w:rPr>
        <w:t>.</w:t>
      </w:r>
      <w:r w:rsidR="00FF2679" w:rsidRPr="0031419F">
        <w:rPr>
          <w:rFonts w:ascii="Calibri" w:hAnsi="Calibri" w:cs="Calibri"/>
          <w:sz w:val="24"/>
          <w:szCs w:val="24"/>
        </w:rPr>
        <w:t xml:space="preserve"> </w:t>
      </w:r>
    </w:p>
    <w:p w14:paraId="405A67A6" w14:textId="7CE67AD3" w:rsidR="00A63080" w:rsidRPr="0031419F" w:rsidRDefault="00A63080" w:rsidP="002E7D3B">
      <w:pPr>
        <w:pStyle w:val="Paragrafoelenco"/>
        <w:numPr>
          <w:ilvl w:val="0"/>
          <w:numId w:val="19"/>
        </w:numPr>
        <w:jc w:val="both"/>
        <w:rPr>
          <w:rFonts w:ascii="Calibri" w:hAnsi="Calibri" w:cs="Calibri"/>
          <w:sz w:val="24"/>
          <w:szCs w:val="24"/>
        </w:rPr>
      </w:pPr>
      <w:r w:rsidRPr="0031419F">
        <w:rPr>
          <w:rFonts w:ascii="Calibri" w:hAnsi="Calibri" w:cs="Calibri"/>
          <w:sz w:val="24"/>
          <w:szCs w:val="24"/>
        </w:rPr>
        <w:t xml:space="preserve">sierologia positiva e tampone positivo: </w:t>
      </w:r>
      <w:r w:rsidR="00387EF3" w:rsidRPr="0031419F">
        <w:rPr>
          <w:rFonts w:ascii="Calibri" w:hAnsi="Calibri" w:cs="Calibri"/>
          <w:sz w:val="24"/>
          <w:szCs w:val="24"/>
        </w:rPr>
        <w:t>avviare percorsi di presa in carico specifici verso strutture di ricovero a carattere sanitario appositamente individuate</w:t>
      </w:r>
      <w:r w:rsidR="00FF2679" w:rsidRPr="0031419F">
        <w:rPr>
          <w:rFonts w:ascii="Calibri" w:hAnsi="Calibri" w:cs="Calibri"/>
          <w:sz w:val="24"/>
          <w:szCs w:val="24"/>
        </w:rPr>
        <w:t>, in accordo con l’utente (o con il suo legale rappresentante) e il MMG e coinvolgendo i familiari</w:t>
      </w:r>
      <w:r w:rsidRPr="0031419F">
        <w:rPr>
          <w:rFonts w:ascii="Calibri" w:hAnsi="Calibri" w:cs="Calibri"/>
          <w:sz w:val="24"/>
          <w:szCs w:val="24"/>
        </w:rPr>
        <w:t>.</w:t>
      </w:r>
    </w:p>
    <w:p w14:paraId="7121C3FA" w14:textId="05F3D8D7" w:rsidR="00B84BE8" w:rsidRPr="0031419F" w:rsidRDefault="00C742CD" w:rsidP="00B84BE8">
      <w:pPr>
        <w:pStyle w:val="Paragrafoelenco"/>
        <w:numPr>
          <w:ilvl w:val="0"/>
          <w:numId w:val="14"/>
        </w:numPr>
        <w:jc w:val="both"/>
        <w:rPr>
          <w:rFonts w:ascii="Calibri" w:hAnsi="Calibri" w:cs="Calibri"/>
          <w:sz w:val="24"/>
          <w:szCs w:val="24"/>
        </w:rPr>
      </w:pPr>
      <w:r w:rsidRPr="0031419F">
        <w:rPr>
          <w:rFonts w:ascii="Calibri" w:hAnsi="Calibri" w:cs="Calibri"/>
          <w:sz w:val="24"/>
          <w:szCs w:val="24"/>
        </w:rPr>
        <w:t>ospiti/pazienti</w:t>
      </w:r>
      <w:r w:rsidR="00B84BE8" w:rsidRPr="0031419F">
        <w:rPr>
          <w:rFonts w:ascii="Calibri" w:hAnsi="Calibri" w:cs="Calibri"/>
          <w:sz w:val="24"/>
          <w:szCs w:val="24"/>
        </w:rPr>
        <w:t xml:space="preserve"> candidati al rientro verso </w:t>
      </w:r>
      <w:proofErr w:type="spellStart"/>
      <w:r w:rsidR="00B84BE8" w:rsidRPr="0031419F">
        <w:rPr>
          <w:rFonts w:ascii="Calibri" w:hAnsi="Calibri" w:cs="Calibri"/>
          <w:sz w:val="24"/>
          <w:szCs w:val="24"/>
        </w:rPr>
        <w:t>U.d.O</w:t>
      </w:r>
      <w:proofErr w:type="spellEnd"/>
      <w:r w:rsidR="00B84BE8" w:rsidRPr="0031419F">
        <w:rPr>
          <w:rFonts w:ascii="Calibri" w:hAnsi="Calibri" w:cs="Calibri"/>
          <w:sz w:val="24"/>
          <w:szCs w:val="24"/>
        </w:rPr>
        <w:t>. sociosanitaria residenziale riconducibile a collettività chiusa (esempio: RSA, RSD, ecc.), proveniente da altra struttura (generalmente dopo ricovero presso ospedale per acuti)</w:t>
      </w:r>
      <w:r w:rsidR="0045246B" w:rsidRPr="0031419F">
        <w:rPr>
          <w:rFonts w:ascii="Calibri" w:hAnsi="Calibri" w:cs="Calibri"/>
          <w:sz w:val="24"/>
          <w:szCs w:val="24"/>
        </w:rPr>
        <w:t>.</w:t>
      </w:r>
    </w:p>
    <w:p w14:paraId="2B931FCE" w14:textId="4EA289B4" w:rsidR="0021620A" w:rsidRPr="0031419F" w:rsidRDefault="0021620A" w:rsidP="0021620A">
      <w:pPr>
        <w:pStyle w:val="Paragrafoelenco"/>
        <w:numPr>
          <w:ilvl w:val="1"/>
          <w:numId w:val="14"/>
        </w:numPr>
        <w:jc w:val="both"/>
        <w:rPr>
          <w:rFonts w:ascii="Calibri" w:hAnsi="Calibri" w:cs="Calibri"/>
          <w:sz w:val="24"/>
          <w:szCs w:val="24"/>
        </w:rPr>
      </w:pPr>
      <w:r w:rsidRPr="0031419F">
        <w:rPr>
          <w:rFonts w:ascii="Calibri" w:hAnsi="Calibri" w:cs="Calibri"/>
          <w:sz w:val="24"/>
          <w:szCs w:val="24"/>
        </w:rPr>
        <w:t xml:space="preserve">se </w:t>
      </w:r>
      <w:r w:rsidR="00C742CD" w:rsidRPr="0031419F">
        <w:rPr>
          <w:rFonts w:ascii="Calibri" w:hAnsi="Calibri" w:cs="Calibri"/>
          <w:sz w:val="24"/>
          <w:szCs w:val="24"/>
        </w:rPr>
        <w:t>ospite/paziente</w:t>
      </w:r>
      <w:r w:rsidRPr="0031419F">
        <w:rPr>
          <w:rFonts w:ascii="Calibri" w:hAnsi="Calibri" w:cs="Calibri"/>
          <w:sz w:val="24"/>
          <w:szCs w:val="24"/>
        </w:rPr>
        <w:t xml:space="preserve"> COVID-19 guarito (vedi definizione ministeriale): è possibile il suo rientro in </w:t>
      </w:r>
      <w:proofErr w:type="spellStart"/>
      <w:r w:rsidRPr="0031419F">
        <w:rPr>
          <w:rFonts w:ascii="Calibri" w:hAnsi="Calibri" w:cs="Calibri"/>
          <w:sz w:val="24"/>
          <w:szCs w:val="24"/>
        </w:rPr>
        <w:t>U.d.O</w:t>
      </w:r>
      <w:proofErr w:type="spellEnd"/>
      <w:r w:rsidRPr="0031419F">
        <w:rPr>
          <w:rFonts w:ascii="Calibri" w:hAnsi="Calibri" w:cs="Calibri"/>
          <w:sz w:val="24"/>
          <w:szCs w:val="24"/>
        </w:rPr>
        <w:t>.;</w:t>
      </w:r>
    </w:p>
    <w:p w14:paraId="583D549E" w14:textId="68955E1C" w:rsidR="0021620A" w:rsidRPr="0031419F" w:rsidRDefault="0021620A" w:rsidP="0021620A">
      <w:pPr>
        <w:pStyle w:val="Paragrafoelenco"/>
        <w:numPr>
          <w:ilvl w:val="1"/>
          <w:numId w:val="14"/>
        </w:numPr>
        <w:jc w:val="both"/>
        <w:rPr>
          <w:rFonts w:ascii="Calibri" w:hAnsi="Calibri" w:cs="Calibri"/>
          <w:sz w:val="24"/>
          <w:szCs w:val="24"/>
        </w:rPr>
      </w:pPr>
      <w:r w:rsidRPr="0031419F">
        <w:rPr>
          <w:rFonts w:ascii="Calibri" w:hAnsi="Calibri" w:cs="Calibri"/>
          <w:sz w:val="24"/>
          <w:szCs w:val="24"/>
        </w:rPr>
        <w:t xml:space="preserve">se </w:t>
      </w:r>
      <w:r w:rsidR="00C742CD" w:rsidRPr="0031419F">
        <w:rPr>
          <w:rFonts w:ascii="Calibri" w:hAnsi="Calibri" w:cs="Calibri"/>
          <w:sz w:val="24"/>
          <w:szCs w:val="24"/>
        </w:rPr>
        <w:t>ospite/paziente</w:t>
      </w:r>
      <w:r w:rsidRPr="0031419F">
        <w:rPr>
          <w:rFonts w:ascii="Calibri" w:hAnsi="Calibri" w:cs="Calibri"/>
          <w:sz w:val="24"/>
          <w:szCs w:val="24"/>
        </w:rPr>
        <w:t xml:space="preserve"> COVID-19 guarito clinicamente (vedi definizione ministeriale): </w:t>
      </w:r>
      <w:r w:rsidR="00387EF3" w:rsidRPr="0031419F">
        <w:rPr>
          <w:rFonts w:ascii="Calibri" w:hAnsi="Calibri" w:cs="Calibri"/>
          <w:sz w:val="24"/>
          <w:szCs w:val="24"/>
        </w:rPr>
        <w:t>avviare percorsi di presa in carico specifici verso strutture di ricovero a carattere sanitario appositamente individuate</w:t>
      </w:r>
      <w:r w:rsidRPr="0031419F">
        <w:rPr>
          <w:rFonts w:ascii="Calibri" w:hAnsi="Calibri" w:cs="Calibri"/>
          <w:sz w:val="24"/>
          <w:szCs w:val="24"/>
        </w:rPr>
        <w:t>;</w:t>
      </w:r>
    </w:p>
    <w:p w14:paraId="1337BB5B" w14:textId="0A79607F" w:rsidR="002E7D3B" w:rsidRPr="0031419F" w:rsidRDefault="0021620A" w:rsidP="00D901DE">
      <w:pPr>
        <w:pStyle w:val="Paragrafoelenco"/>
        <w:numPr>
          <w:ilvl w:val="1"/>
          <w:numId w:val="14"/>
        </w:numPr>
        <w:jc w:val="both"/>
        <w:rPr>
          <w:rFonts w:ascii="Calibri" w:hAnsi="Calibri" w:cs="Calibri"/>
          <w:sz w:val="24"/>
          <w:szCs w:val="24"/>
        </w:rPr>
      </w:pPr>
      <w:r w:rsidRPr="0031419F">
        <w:rPr>
          <w:rFonts w:ascii="Calibri" w:hAnsi="Calibri" w:cs="Calibri"/>
          <w:sz w:val="24"/>
          <w:szCs w:val="24"/>
        </w:rPr>
        <w:t xml:space="preserve">se </w:t>
      </w:r>
      <w:r w:rsidR="00C742CD" w:rsidRPr="0031419F">
        <w:rPr>
          <w:rFonts w:ascii="Calibri" w:hAnsi="Calibri" w:cs="Calibri"/>
          <w:sz w:val="24"/>
          <w:szCs w:val="24"/>
        </w:rPr>
        <w:t>ospite/paziente</w:t>
      </w:r>
      <w:r w:rsidRPr="0031419F">
        <w:rPr>
          <w:rFonts w:ascii="Calibri" w:hAnsi="Calibri" w:cs="Calibri"/>
          <w:sz w:val="24"/>
          <w:szCs w:val="24"/>
        </w:rPr>
        <w:t xml:space="preserve"> </w:t>
      </w:r>
      <w:r w:rsidR="00746C0E" w:rsidRPr="0031419F">
        <w:rPr>
          <w:rFonts w:ascii="Calibri" w:hAnsi="Calibri" w:cs="Calibri"/>
          <w:sz w:val="24"/>
          <w:szCs w:val="24"/>
        </w:rPr>
        <w:t xml:space="preserve">con anamnesi </w:t>
      </w:r>
      <w:r w:rsidR="00D901DE" w:rsidRPr="0031419F">
        <w:rPr>
          <w:rFonts w:ascii="Calibri" w:hAnsi="Calibri" w:cs="Calibri"/>
          <w:sz w:val="24"/>
          <w:szCs w:val="24"/>
        </w:rPr>
        <w:t xml:space="preserve">patologica </w:t>
      </w:r>
      <w:r w:rsidR="00746C0E" w:rsidRPr="0031419F">
        <w:rPr>
          <w:rFonts w:ascii="Calibri" w:hAnsi="Calibri" w:cs="Calibri"/>
          <w:sz w:val="24"/>
          <w:szCs w:val="24"/>
        </w:rPr>
        <w:t>recente negativa per COVID-19: eseguire tampone naso-faringeo e test sierologico per COVID-19, prevedendo, al contempo, l’isolamento del</w:t>
      </w:r>
      <w:r w:rsidR="007C4A3B" w:rsidRPr="0031419F">
        <w:rPr>
          <w:rFonts w:ascii="Calibri" w:hAnsi="Calibri" w:cs="Calibri"/>
          <w:sz w:val="24"/>
          <w:szCs w:val="24"/>
        </w:rPr>
        <w:t>l’</w:t>
      </w:r>
      <w:r w:rsidR="00C742CD" w:rsidRPr="0031419F">
        <w:rPr>
          <w:rFonts w:ascii="Calibri" w:hAnsi="Calibri" w:cs="Calibri"/>
          <w:sz w:val="24"/>
          <w:szCs w:val="24"/>
        </w:rPr>
        <w:t>ospite/paziente</w:t>
      </w:r>
      <w:r w:rsidR="00746C0E" w:rsidRPr="0031419F">
        <w:rPr>
          <w:rFonts w:ascii="Calibri" w:hAnsi="Calibri" w:cs="Calibri"/>
          <w:sz w:val="24"/>
          <w:szCs w:val="24"/>
        </w:rPr>
        <w:t xml:space="preserve"> stesso per il periodo di tempo intercorrente tra l’esecuzione dei prelievi e </w:t>
      </w:r>
      <w:r w:rsidR="00D901DE" w:rsidRPr="0031419F">
        <w:rPr>
          <w:rFonts w:ascii="Calibri" w:hAnsi="Calibri" w:cs="Calibri"/>
          <w:sz w:val="24"/>
          <w:szCs w:val="24"/>
        </w:rPr>
        <w:t>il rientro in struttura</w:t>
      </w:r>
      <w:r w:rsidR="00746C0E" w:rsidRPr="0031419F">
        <w:rPr>
          <w:rFonts w:ascii="Calibri" w:hAnsi="Calibri" w:cs="Calibri"/>
          <w:sz w:val="24"/>
          <w:szCs w:val="24"/>
        </w:rPr>
        <w:t xml:space="preserve"> (gli accertamenti di laboratorio e l’isolamento del</w:t>
      </w:r>
      <w:r w:rsidR="0070293D">
        <w:rPr>
          <w:rFonts w:ascii="Calibri" w:hAnsi="Calibri" w:cs="Calibri"/>
          <w:sz w:val="24"/>
          <w:szCs w:val="24"/>
        </w:rPr>
        <w:t>l’</w:t>
      </w:r>
      <w:r w:rsidR="00C742CD" w:rsidRPr="0031419F">
        <w:rPr>
          <w:rFonts w:ascii="Calibri" w:hAnsi="Calibri" w:cs="Calibri"/>
          <w:sz w:val="24"/>
          <w:szCs w:val="24"/>
        </w:rPr>
        <w:t>ospite/paziente</w:t>
      </w:r>
      <w:r w:rsidR="00746C0E" w:rsidRPr="0031419F">
        <w:rPr>
          <w:rFonts w:ascii="Calibri" w:hAnsi="Calibri" w:cs="Calibri"/>
          <w:sz w:val="24"/>
          <w:szCs w:val="24"/>
        </w:rPr>
        <w:t xml:space="preserve"> sono a</w:t>
      </w:r>
      <w:r w:rsidR="00D901DE" w:rsidRPr="0031419F">
        <w:rPr>
          <w:rFonts w:ascii="Calibri" w:hAnsi="Calibri" w:cs="Calibri"/>
          <w:sz w:val="24"/>
          <w:szCs w:val="24"/>
        </w:rPr>
        <w:t xml:space="preserve"> </w:t>
      </w:r>
      <w:r w:rsidR="00746C0E" w:rsidRPr="0031419F">
        <w:rPr>
          <w:rFonts w:ascii="Calibri" w:hAnsi="Calibri" w:cs="Calibri"/>
          <w:sz w:val="24"/>
          <w:szCs w:val="24"/>
        </w:rPr>
        <w:t>cura dell</w:t>
      </w:r>
      <w:r w:rsidR="0036707C" w:rsidRPr="0031419F">
        <w:rPr>
          <w:rFonts w:ascii="Calibri" w:hAnsi="Calibri" w:cs="Calibri"/>
          <w:sz w:val="24"/>
          <w:szCs w:val="24"/>
        </w:rPr>
        <w:t>’</w:t>
      </w:r>
      <w:r w:rsidR="00D901DE" w:rsidRPr="0031419F">
        <w:rPr>
          <w:rFonts w:ascii="Calibri" w:hAnsi="Calibri" w:cs="Calibri"/>
          <w:sz w:val="24"/>
          <w:szCs w:val="24"/>
        </w:rPr>
        <w:t xml:space="preserve">Ente che lo deve dimettere). </w:t>
      </w:r>
      <w:r w:rsidR="00746C0E" w:rsidRPr="0031419F">
        <w:rPr>
          <w:rFonts w:ascii="Calibri" w:hAnsi="Calibri" w:cs="Calibri"/>
          <w:sz w:val="24"/>
          <w:szCs w:val="24"/>
        </w:rPr>
        <w:t xml:space="preserve"> </w:t>
      </w:r>
    </w:p>
    <w:p w14:paraId="1335E8B2" w14:textId="77777777" w:rsidR="0070293D" w:rsidRDefault="0070293D" w:rsidP="0070293D">
      <w:pPr>
        <w:pStyle w:val="Paragrafoelenco"/>
        <w:ind w:left="1222"/>
        <w:jc w:val="both"/>
        <w:rPr>
          <w:rFonts w:ascii="Calibri" w:hAnsi="Calibri" w:cs="Calibri"/>
          <w:sz w:val="24"/>
          <w:szCs w:val="24"/>
        </w:rPr>
      </w:pPr>
      <w:r>
        <w:rPr>
          <w:rFonts w:ascii="Calibri" w:hAnsi="Calibri" w:cs="Calibri"/>
          <w:sz w:val="24"/>
          <w:szCs w:val="24"/>
        </w:rPr>
        <w:t>In base ai risultati di laboratorio si distinguono le seguenti possibilità:</w:t>
      </w:r>
    </w:p>
    <w:p w14:paraId="162CB5DB" w14:textId="348A08B2" w:rsidR="0070293D" w:rsidRDefault="0070293D" w:rsidP="0070293D">
      <w:pPr>
        <w:pStyle w:val="Paragrafoelenco"/>
        <w:numPr>
          <w:ilvl w:val="2"/>
          <w:numId w:val="17"/>
        </w:numPr>
        <w:spacing w:line="256" w:lineRule="auto"/>
        <w:jc w:val="both"/>
        <w:rPr>
          <w:rFonts w:ascii="Calibri" w:hAnsi="Calibri" w:cs="Calibri"/>
          <w:sz w:val="24"/>
          <w:szCs w:val="24"/>
        </w:rPr>
      </w:pPr>
      <w:r>
        <w:rPr>
          <w:rFonts w:ascii="Calibri" w:hAnsi="Calibri" w:cs="Calibri"/>
          <w:sz w:val="24"/>
          <w:szCs w:val="24"/>
        </w:rPr>
        <w:t xml:space="preserve">sierologia negativa e tampone negativo: procedere al rientro nella </w:t>
      </w:r>
      <w:proofErr w:type="spellStart"/>
      <w:r>
        <w:rPr>
          <w:rFonts w:ascii="Calibri" w:hAnsi="Calibri" w:cs="Calibri"/>
          <w:sz w:val="24"/>
          <w:szCs w:val="24"/>
        </w:rPr>
        <w:t>U.d.O</w:t>
      </w:r>
      <w:proofErr w:type="spellEnd"/>
      <w:r>
        <w:rPr>
          <w:rFonts w:ascii="Calibri" w:hAnsi="Calibri" w:cs="Calibri"/>
          <w:sz w:val="24"/>
          <w:szCs w:val="24"/>
        </w:rPr>
        <w:t>. residenziale e ivi prolungare l’isolamento e ripetere dopo 14 giorni il test sierologico e il tampone. Se entrambi risultano ancora negativi, si conferma</w:t>
      </w:r>
      <w:r w:rsidR="00006B19">
        <w:rPr>
          <w:rFonts w:ascii="Calibri" w:hAnsi="Calibri" w:cs="Calibri"/>
          <w:sz w:val="24"/>
          <w:szCs w:val="24"/>
        </w:rPr>
        <w:t>la sua permanenza</w:t>
      </w:r>
      <w:r>
        <w:rPr>
          <w:rFonts w:ascii="Calibri" w:hAnsi="Calibri" w:cs="Calibri"/>
          <w:sz w:val="24"/>
          <w:szCs w:val="24"/>
        </w:rPr>
        <w:t xml:space="preserve"> nella </w:t>
      </w:r>
      <w:proofErr w:type="spellStart"/>
      <w:r>
        <w:rPr>
          <w:rFonts w:ascii="Calibri" w:hAnsi="Calibri" w:cs="Calibri"/>
          <w:sz w:val="24"/>
          <w:szCs w:val="24"/>
        </w:rPr>
        <w:t>U.d.O</w:t>
      </w:r>
      <w:proofErr w:type="spellEnd"/>
      <w:r>
        <w:rPr>
          <w:rFonts w:ascii="Calibri" w:hAnsi="Calibri" w:cs="Calibri"/>
          <w:sz w:val="24"/>
          <w:szCs w:val="24"/>
        </w:rPr>
        <w:t xml:space="preserve">. residenziale; per altre combinazioni di risultato, vedere </w:t>
      </w:r>
      <w:r w:rsidR="0023364D">
        <w:rPr>
          <w:rFonts w:ascii="Calibri" w:hAnsi="Calibri" w:cs="Calibri"/>
          <w:sz w:val="24"/>
          <w:szCs w:val="24"/>
        </w:rPr>
        <w:t>punti seguenti</w:t>
      </w:r>
      <w:r>
        <w:rPr>
          <w:rFonts w:ascii="Calibri" w:hAnsi="Calibri" w:cs="Calibri"/>
          <w:sz w:val="24"/>
          <w:szCs w:val="24"/>
        </w:rPr>
        <w:t>.</w:t>
      </w:r>
    </w:p>
    <w:p w14:paraId="4C494715" w14:textId="77777777" w:rsidR="0070293D" w:rsidRDefault="0070293D" w:rsidP="0070293D">
      <w:pPr>
        <w:pStyle w:val="Paragrafoelenco"/>
        <w:numPr>
          <w:ilvl w:val="2"/>
          <w:numId w:val="17"/>
        </w:numPr>
        <w:spacing w:line="256" w:lineRule="auto"/>
        <w:jc w:val="both"/>
        <w:rPr>
          <w:rFonts w:ascii="Calibri" w:hAnsi="Calibri" w:cs="Calibri"/>
          <w:sz w:val="24"/>
          <w:szCs w:val="24"/>
        </w:rPr>
      </w:pPr>
      <w:r>
        <w:rPr>
          <w:rFonts w:ascii="Calibri" w:hAnsi="Calibri" w:cs="Calibri"/>
          <w:sz w:val="24"/>
          <w:szCs w:val="24"/>
        </w:rPr>
        <w:t xml:space="preserve">sierologia negativa e tampone positivo: avviare percorsi di presa in carico specifici verso strutture di ricovero a carattere sanitario appositamente individuate, in accordo con l’utente (o con il suo legale rappresentante) e coinvolgendo i familiari. </w:t>
      </w:r>
    </w:p>
    <w:p w14:paraId="3238D722" w14:textId="2E7C6DE8" w:rsidR="0070293D" w:rsidRDefault="00006B19" w:rsidP="0070293D">
      <w:pPr>
        <w:pStyle w:val="Paragrafoelenco"/>
        <w:numPr>
          <w:ilvl w:val="2"/>
          <w:numId w:val="17"/>
        </w:numPr>
        <w:spacing w:line="256" w:lineRule="auto"/>
        <w:jc w:val="both"/>
        <w:rPr>
          <w:rFonts w:ascii="Calibri" w:hAnsi="Calibri" w:cs="Calibri"/>
          <w:sz w:val="24"/>
          <w:szCs w:val="24"/>
        </w:rPr>
      </w:pPr>
      <w:r>
        <w:rPr>
          <w:rFonts w:ascii="Calibri" w:hAnsi="Calibri" w:cs="Calibri"/>
          <w:sz w:val="24"/>
          <w:szCs w:val="24"/>
        </w:rPr>
        <w:t xml:space="preserve"> </w:t>
      </w:r>
      <w:r w:rsidR="0070293D">
        <w:rPr>
          <w:rFonts w:ascii="Calibri" w:hAnsi="Calibri" w:cs="Calibri"/>
          <w:sz w:val="24"/>
          <w:szCs w:val="24"/>
        </w:rPr>
        <w:t xml:space="preserve">sierologia positiva e tampone negativo: prolungare l’isolamento e ripetere il tampone dopo </w:t>
      </w:r>
      <w:proofErr w:type="gramStart"/>
      <w:r w:rsidR="0070293D">
        <w:rPr>
          <w:rFonts w:ascii="Calibri" w:hAnsi="Calibri" w:cs="Calibri"/>
          <w:sz w:val="24"/>
          <w:szCs w:val="24"/>
        </w:rPr>
        <w:t>2</w:t>
      </w:r>
      <w:proofErr w:type="gramEnd"/>
      <w:r w:rsidR="0070293D">
        <w:rPr>
          <w:rFonts w:ascii="Calibri" w:hAnsi="Calibri" w:cs="Calibri"/>
          <w:sz w:val="24"/>
          <w:szCs w:val="24"/>
        </w:rPr>
        <w:t xml:space="preserve"> giorni. Se anche il successivo tampone è negativo, si conferma </w:t>
      </w:r>
      <w:r w:rsidR="00B26561">
        <w:rPr>
          <w:rFonts w:ascii="Calibri" w:hAnsi="Calibri" w:cs="Calibri"/>
          <w:sz w:val="24"/>
          <w:szCs w:val="24"/>
        </w:rPr>
        <w:t>il</w:t>
      </w:r>
      <w:r w:rsidR="0070293D">
        <w:rPr>
          <w:rFonts w:ascii="Calibri" w:hAnsi="Calibri" w:cs="Calibri"/>
          <w:sz w:val="24"/>
          <w:szCs w:val="24"/>
        </w:rPr>
        <w:t xml:space="preserve"> su</w:t>
      </w:r>
      <w:r w:rsidR="00B26561">
        <w:rPr>
          <w:rFonts w:ascii="Calibri" w:hAnsi="Calibri" w:cs="Calibri"/>
          <w:sz w:val="24"/>
          <w:szCs w:val="24"/>
        </w:rPr>
        <w:t>o trasferimento</w:t>
      </w:r>
      <w:r w:rsidR="0070293D">
        <w:rPr>
          <w:rFonts w:ascii="Calibri" w:hAnsi="Calibri" w:cs="Calibri"/>
          <w:sz w:val="24"/>
          <w:szCs w:val="24"/>
        </w:rPr>
        <w:t xml:space="preserve"> nella </w:t>
      </w:r>
      <w:proofErr w:type="spellStart"/>
      <w:r w:rsidR="0070293D">
        <w:rPr>
          <w:rFonts w:ascii="Calibri" w:hAnsi="Calibri" w:cs="Calibri"/>
          <w:sz w:val="24"/>
          <w:szCs w:val="24"/>
        </w:rPr>
        <w:t>U.d.O</w:t>
      </w:r>
      <w:proofErr w:type="spellEnd"/>
      <w:r w:rsidR="0070293D">
        <w:rPr>
          <w:rFonts w:ascii="Calibri" w:hAnsi="Calibri" w:cs="Calibri"/>
          <w:sz w:val="24"/>
          <w:szCs w:val="24"/>
        </w:rPr>
        <w:t>. residenziale. Se il successivo tampone è positivo: avviare percorsi di presa in carico specifici verso strutture di ricovero a carattere sanitario appositamente individuate, in accordo con l’utente (o con il suo legale rappresentante) e coinvolgendo i familiari.</w:t>
      </w:r>
    </w:p>
    <w:p w14:paraId="26AF4D77" w14:textId="49A1F969" w:rsidR="0021620A" w:rsidRPr="0031419F" w:rsidRDefault="0070293D" w:rsidP="0070293D">
      <w:pPr>
        <w:pStyle w:val="Paragrafoelenco"/>
        <w:numPr>
          <w:ilvl w:val="2"/>
          <w:numId w:val="17"/>
        </w:numPr>
        <w:jc w:val="both"/>
        <w:rPr>
          <w:rFonts w:ascii="Calibri" w:hAnsi="Calibri" w:cs="Calibri"/>
          <w:sz w:val="24"/>
          <w:szCs w:val="24"/>
        </w:rPr>
      </w:pPr>
      <w:r>
        <w:rPr>
          <w:rFonts w:ascii="Calibri" w:hAnsi="Calibri" w:cs="Calibri"/>
          <w:sz w:val="24"/>
          <w:szCs w:val="24"/>
        </w:rPr>
        <w:t>sierologia positiva e tampone positivo: avviare percorsi di presa in carico specifici verso strutture di ricovero a carattere sanitario appositamente individuate, in accordo con l’utente (o con il suo legale rappresentante) e coinvolgendo i familiari.</w:t>
      </w:r>
      <w:r w:rsidR="00B33D17" w:rsidRPr="0031419F">
        <w:rPr>
          <w:rFonts w:ascii="Calibri" w:hAnsi="Calibri" w:cs="Calibri"/>
          <w:sz w:val="24"/>
          <w:szCs w:val="24"/>
        </w:rPr>
        <w:t xml:space="preserve"> </w:t>
      </w:r>
    </w:p>
    <w:p w14:paraId="4646EA93" w14:textId="7ED32D5A" w:rsidR="0045246B" w:rsidRPr="0031419F" w:rsidRDefault="00C742CD" w:rsidP="00B056E5">
      <w:pPr>
        <w:pStyle w:val="Paragrafoelenco"/>
        <w:numPr>
          <w:ilvl w:val="0"/>
          <w:numId w:val="14"/>
        </w:numPr>
        <w:spacing w:before="240"/>
        <w:jc w:val="both"/>
        <w:rPr>
          <w:rFonts w:ascii="Calibri" w:hAnsi="Calibri" w:cs="Calibri"/>
          <w:sz w:val="24"/>
          <w:szCs w:val="24"/>
        </w:rPr>
      </w:pPr>
      <w:r w:rsidRPr="0031419F">
        <w:rPr>
          <w:rFonts w:ascii="Calibri" w:hAnsi="Calibri" w:cs="Calibri"/>
          <w:sz w:val="24"/>
          <w:szCs w:val="24"/>
        </w:rPr>
        <w:t>ospiti/pazienti</w:t>
      </w:r>
      <w:r w:rsidR="0045246B" w:rsidRPr="0031419F">
        <w:rPr>
          <w:rFonts w:ascii="Calibri" w:hAnsi="Calibri" w:cs="Calibri"/>
          <w:sz w:val="24"/>
          <w:szCs w:val="24"/>
        </w:rPr>
        <w:t xml:space="preserve"> di </w:t>
      </w:r>
      <w:proofErr w:type="spellStart"/>
      <w:r w:rsidR="0045246B" w:rsidRPr="0031419F">
        <w:rPr>
          <w:rFonts w:ascii="Calibri" w:hAnsi="Calibri" w:cs="Calibri"/>
          <w:sz w:val="24"/>
          <w:szCs w:val="24"/>
        </w:rPr>
        <w:t>U.d.O</w:t>
      </w:r>
      <w:proofErr w:type="spellEnd"/>
      <w:r w:rsidR="0045246B" w:rsidRPr="0031419F">
        <w:rPr>
          <w:rFonts w:ascii="Calibri" w:hAnsi="Calibri" w:cs="Calibri"/>
          <w:sz w:val="24"/>
          <w:szCs w:val="24"/>
        </w:rPr>
        <w:t>. sociosanitaria residenziale riconducibile a collettività chiusa (esempio: RSA, RSD, ecc.) che ricorrono, anche con regolarità, a prestazioni ambulatoriali sanitarie</w:t>
      </w:r>
      <w:r w:rsidR="0045246B" w:rsidRPr="0031419F">
        <w:t xml:space="preserve"> </w:t>
      </w:r>
      <w:r w:rsidR="0045246B" w:rsidRPr="0031419F">
        <w:rPr>
          <w:rFonts w:ascii="Calibri" w:hAnsi="Calibri" w:cs="Calibri"/>
          <w:sz w:val="24"/>
          <w:szCs w:val="24"/>
        </w:rPr>
        <w:t xml:space="preserve">erogate da altra struttura e non altrimenti usufruibili presso la medesima </w:t>
      </w:r>
      <w:proofErr w:type="spellStart"/>
      <w:r w:rsidR="0045246B" w:rsidRPr="0031419F">
        <w:rPr>
          <w:rFonts w:ascii="Calibri" w:hAnsi="Calibri" w:cs="Calibri"/>
          <w:sz w:val="24"/>
          <w:szCs w:val="24"/>
        </w:rPr>
        <w:t>U.d.O</w:t>
      </w:r>
      <w:proofErr w:type="spellEnd"/>
      <w:r w:rsidR="0045246B" w:rsidRPr="0031419F">
        <w:rPr>
          <w:rFonts w:ascii="Calibri" w:hAnsi="Calibri" w:cs="Calibri"/>
          <w:sz w:val="24"/>
          <w:szCs w:val="24"/>
        </w:rPr>
        <w:t xml:space="preserve"> (esempio: pazienti in dialisi, pazienti in chemioterapia, ecc.)</w:t>
      </w:r>
      <w:r w:rsidR="00511D62" w:rsidRPr="0031419F">
        <w:rPr>
          <w:rFonts w:ascii="Calibri" w:hAnsi="Calibri" w:cs="Calibri"/>
          <w:sz w:val="24"/>
          <w:szCs w:val="24"/>
        </w:rPr>
        <w:t>.</w:t>
      </w:r>
    </w:p>
    <w:p w14:paraId="7E24BF10" w14:textId="39BDDBC0" w:rsidR="00511D62" w:rsidRPr="0031419F" w:rsidRDefault="00511D62" w:rsidP="00511D62">
      <w:pPr>
        <w:pStyle w:val="Paragrafoelenco"/>
        <w:ind w:left="502"/>
        <w:jc w:val="both"/>
        <w:rPr>
          <w:rFonts w:ascii="Calibri" w:hAnsi="Calibri" w:cs="Calibri"/>
          <w:sz w:val="24"/>
          <w:szCs w:val="24"/>
        </w:rPr>
      </w:pPr>
      <w:r w:rsidRPr="0031419F">
        <w:rPr>
          <w:rFonts w:ascii="Calibri" w:hAnsi="Calibri" w:cs="Calibri"/>
          <w:sz w:val="24"/>
          <w:szCs w:val="24"/>
        </w:rPr>
        <w:lastRenderedPageBreak/>
        <w:t>Si dà indicazione ad effettuare a questi utenti uno screening mediante test sierologico (valutazione basale):</w:t>
      </w:r>
    </w:p>
    <w:p w14:paraId="74FFE1B5" w14:textId="0736FE43" w:rsidR="00511D62" w:rsidRPr="0031419F" w:rsidRDefault="00511D62" w:rsidP="00511D62">
      <w:pPr>
        <w:pStyle w:val="Paragrafoelenco"/>
        <w:numPr>
          <w:ilvl w:val="0"/>
          <w:numId w:val="18"/>
        </w:numPr>
        <w:jc w:val="both"/>
        <w:rPr>
          <w:rFonts w:ascii="Calibri" w:hAnsi="Calibri" w:cs="Calibri"/>
          <w:sz w:val="24"/>
          <w:szCs w:val="24"/>
        </w:rPr>
      </w:pPr>
      <w:r w:rsidRPr="0031419F">
        <w:rPr>
          <w:rFonts w:ascii="Calibri" w:hAnsi="Calibri" w:cs="Calibri"/>
          <w:sz w:val="24"/>
          <w:szCs w:val="24"/>
        </w:rPr>
        <w:t xml:space="preserve">se test negativo: garantire scrupolosa </w:t>
      </w:r>
      <w:r w:rsidR="00EE2770" w:rsidRPr="0031419F">
        <w:rPr>
          <w:rFonts w:ascii="Calibri" w:hAnsi="Calibri" w:cs="Calibri"/>
          <w:sz w:val="24"/>
          <w:szCs w:val="24"/>
        </w:rPr>
        <w:t xml:space="preserve">e continua </w:t>
      </w:r>
      <w:r w:rsidRPr="0031419F">
        <w:rPr>
          <w:rFonts w:ascii="Calibri" w:hAnsi="Calibri" w:cs="Calibri"/>
          <w:sz w:val="24"/>
          <w:szCs w:val="24"/>
        </w:rPr>
        <w:t>sorveglianza clinica (insorgenza di sintomi sospetti per COVID-19 e/o febbre) e assicurare i trasferimenti con idonei DPI e con mezzi regolarmente sanificati;</w:t>
      </w:r>
    </w:p>
    <w:p w14:paraId="43A435C8" w14:textId="7D139B94" w:rsidR="00511D62" w:rsidRPr="0031419F" w:rsidRDefault="00511D62" w:rsidP="00511D62">
      <w:pPr>
        <w:pStyle w:val="Paragrafoelenco"/>
        <w:numPr>
          <w:ilvl w:val="0"/>
          <w:numId w:val="18"/>
        </w:numPr>
        <w:jc w:val="both"/>
        <w:rPr>
          <w:rFonts w:ascii="Calibri" w:hAnsi="Calibri" w:cs="Calibri"/>
          <w:sz w:val="24"/>
          <w:szCs w:val="24"/>
        </w:rPr>
      </w:pPr>
      <w:r w:rsidRPr="0031419F">
        <w:rPr>
          <w:rFonts w:ascii="Calibri" w:hAnsi="Calibri" w:cs="Calibri"/>
          <w:sz w:val="24"/>
          <w:szCs w:val="24"/>
        </w:rPr>
        <w:t xml:space="preserve">se test positivo: procedere all’esecuzione di tampone naso-faringeo che, se positivo, comporterà l’isolamento </w:t>
      </w:r>
      <w:proofErr w:type="gramStart"/>
      <w:r w:rsidRPr="0031419F">
        <w:rPr>
          <w:rFonts w:ascii="Calibri" w:hAnsi="Calibri" w:cs="Calibri"/>
          <w:sz w:val="24"/>
          <w:szCs w:val="24"/>
        </w:rPr>
        <w:t xml:space="preserve">del </w:t>
      </w:r>
      <w:r w:rsidR="00C742CD" w:rsidRPr="0031419F">
        <w:rPr>
          <w:rFonts w:ascii="Calibri" w:hAnsi="Calibri" w:cs="Calibri"/>
          <w:sz w:val="24"/>
          <w:szCs w:val="24"/>
        </w:rPr>
        <w:t>ospite</w:t>
      </w:r>
      <w:proofErr w:type="gramEnd"/>
      <w:r w:rsidR="00C742CD" w:rsidRPr="0031419F">
        <w:rPr>
          <w:rFonts w:ascii="Calibri" w:hAnsi="Calibri" w:cs="Calibri"/>
          <w:sz w:val="24"/>
          <w:szCs w:val="24"/>
        </w:rPr>
        <w:t>/paziente</w:t>
      </w:r>
      <w:r w:rsidRPr="0031419F">
        <w:rPr>
          <w:rFonts w:ascii="Calibri" w:hAnsi="Calibri" w:cs="Calibri"/>
          <w:sz w:val="24"/>
          <w:szCs w:val="24"/>
        </w:rPr>
        <w:t xml:space="preserve"> e eventuale </w:t>
      </w:r>
      <w:r w:rsidR="00B33D17" w:rsidRPr="0031419F">
        <w:rPr>
          <w:rFonts w:ascii="Calibri" w:hAnsi="Calibri" w:cs="Calibri"/>
          <w:sz w:val="24"/>
          <w:szCs w:val="24"/>
        </w:rPr>
        <w:t>avvi</w:t>
      </w:r>
      <w:r w:rsidR="005B427F" w:rsidRPr="0031419F">
        <w:rPr>
          <w:rFonts w:ascii="Calibri" w:hAnsi="Calibri" w:cs="Calibri"/>
          <w:sz w:val="24"/>
          <w:szCs w:val="24"/>
        </w:rPr>
        <w:t>o di</w:t>
      </w:r>
      <w:r w:rsidR="00B33D17" w:rsidRPr="0031419F">
        <w:rPr>
          <w:rFonts w:ascii="Calibri" w:hAnsi="Calibri" w:cs="Calibri"/>
          <w:sz w:val="24"/>
          <w:szCs w:val="24"/>
        </w:rPr>
        <w:t xml:space="preserve"> percorsi di presa in carico specifici verso strutture di ricovero a carattere sanitario appositamente individuate</w:t>
      </w:r>
      <w:r w:rsidRPr="0031419F">
        <w:rPr>
          <w:rFonts w:ascii="Calibri" w:hAnsi="Calibri" w:cs="Calibri"/>
          <w:sz w:val="24"/>
          <w:szCs w:val="24"/>
        </w:rPr>
        <w:t xml:space="preserve"> se non altrimenti gestibile oltre a quanto previsto dalla DGR N° XI/3114 del 07/05/2020. </w:t>
      </w:r>
    </w:p>
    <w:p w14:paraId="040212B7" w14:textId="65280571" w:rsidR="0045246B" w:rsidRPr="0031419F" w:rsidRDefault="00B84BE8" w:rsidP="001454D8">
      <w:pPr>
        <w:pStyle w:val="Paragrafoelenco"/>
        <w:numPr>
          <w:ilvl w:val="0"/>
          <w:numId w:val="14"/>
        </w:numPr>
        <w:jc w:val="both"/>
        <w:rPr>
          <w:rFonts w:ascii="Calibri" w:hAnsi="Calibri" w:cs="Calibri"/>
          <w:sz w:val="24"/>
          <w:szCs w:val="24"/>
        </w:rPr>
      </w:pPr>
      <w:r w:rsidRPr="0031419F">
        <w:rPr>
          <w:rFonts w:ascii="Calibri" w:hAnsi="Calibri" w:cs="Calibri"/>
          <w:sz w:val="24"/>
          <w:szCs w:val="24"/>
        </w:rPr>
        <w:t xml:space="preserve">utenti che risiedono a domicilio e che con regolarità accedono a </w:t>
      </w:r>
      <w:proofErr w:type="spellStart"/>
      <w:r w:rsidRPr="0031419F">
        <w:rPr>
          <w:rFonts w:ascii="Calibri" w:hAnsi="Calibri" w:cs="Calibri"/>
          <w:sz w:val="24"/>
          <w:szCs w:val="24"/>
        </w:rPr>
        <w:t>U.d.O</w:t>
      </w:r>
      <w:proofErr w:type="spellEnd"/>
      <w:r w:rsidRPr="0031419F">
        <w:rPr>
          <w:rFonts w:ascii="Calibri" w:hAnsi="Calibri" w:cs="Calibri"/>
          <w:sz w:val="24"/>
          <w:szCs w:val="24"/>
        </w:rPr>
        <w:t>. sociosanitarie semiresidenziali</w:t>
      </w:r>
      <w:r w:rsidR="0045246B" w:rsidRPr="0031419F">
        <w:rPr>
          <w:rFonts w:ascii="Calibri" w:hAnsi="Calibri" w:cs="Calibri"/>
          <w:sz w:val="24"/>
          <w:szCs w:val="24"/>
        </w:rPr>
        <w:t>/</w:t>
      </w:r>
      <w:proofErr w:type="spellStart"/>
      <w:r w:rsidRPr="0031419F">
        <w:rPr>
          <w:rFonts w:ascii="Calibri" w:hAnsi="Calibri" w:cs="Calibri"/>
          <w:sz w:val="24"/>
          <w:szCs w:val="24"/>
        </w:rPr>
        <w:t>diurnato</w:t>
      </w:r>
      <w:proofErr w:type="spellEnd"/>
      <w:r w:rsidRPr="0031419F">
        <w:rPr>
          <w:rFonts w:ascii="Calibri" w:hAnsi="Calibri" w:cs="Calibri"/>
          <w:sz w:val="24"/>
          <w:szCs w:val="24"/>
        </w:rPr>
        <w:t xml:space="preserve"> o ambulatoriali anche di gruppo</w:t>
      </w:r>
      <w:r w:rsidR="0045246B" w:rsidRPr="0031419F">
        <w:rPr>
          <w:rFonts w:ascii="Calibri" w:hAnsi="Calibri" w:cs="Calibri"/>
          <w:sz w:val="24"/>
          <w:szCs w:val="24"/>
        </w:rPr>
        <w:t>.</w:t>
      </w:r>
      <w:r w:rsidRPr="0031419F">
        <w:rPr>
          <w:rFonts w:ascii="Calibri" w:hAnsi="Calibri" w:cs="Calibri"/>
          <w:sz w:val="24"/>
          <w:szCs w:val="24"/>
        </w:rPr>
        <w:t xml:space="preserve"> </w:t>
      </w:r>
    </w:p>
    <w:p w14:paraId="188A9AED" w14:textId="77777777" w:rsidR="00EE2770" w:rsidRPr="0031419F" w:rsidRDefault="00EE2770" w:rsidP="00EE2770">
      <w:pPr>
        <w:pStyle w:val="Paragrafoelenco"/>
        <w:ind w:left="502"/>
        <w:jc w:val="both"/>
        <w:rPr>
          <w:rFonts w:ascii="Calibri" w:hAnsi="Calibri" w:cs="Calibri"/>
          <w:sz w:val="24"/>
          <w:szCs w:val="24"/>
        </w:rPr>
      </w:pPr>
      <w:r w:rsidRPr="0031419F">
        <w:rPr>
          <w:rFonts w:ascii="Calibri" w:hAnsi="Calibri" w:cs="Calibri"/>
          <w:sz w:val="24"/>
          <w:szCs w:val="24"/>
        </w:rPr>
        <w:t>Si dà indicazione ad effettuare a questi utenti uno screening mediante test sierologico (valutazione basale):</w:t>
      </w:r>
    </w:p>
    <w:p w14:paraId="02E5CE94" w14:textId="6C03232F" w:rsidR="00EE2770" w:rsidRPr="0031419F" w:rsidRDefault="00EE2770" w:rsidP="00EE6AFA">
      <w:pPr>
        <w:pStyle w:val="Paragrafoelenco"/>
        <w:numPr>
          <w:ilvl w:val="0"/>
          <w:numId w:val="18"/>
        </w:numPr>
        <w:jc w:val="both"/>
        <w:rPr>
          <w:rFonts w:ascii="Calibri" w:hAnsi="Calibri" w:cs="Calibri"/>
          <w:sz w:val="24"/>
          <w:szCs w:val="24"/>
        </w:rPr>
      </w:pPr>
      <w:r w:rsidRPr="0031419F">
        <w:rPr>
          <w:rFonts w:ascii="Calibri" w:hAnsi="Calibri" w:cs="Calibri"/>
          <w:sz w:val="24"/>
          <w:szCs w:val="24"/>
        </w:rPr>
        <w:t>se test negativo: garantire scrupolosa e continua sorveglianza clinica (insorgenza di sintomi sospetti per COVID-19 e/o febbre), assicurare idonei DPI/distanziamento sociale, utilizzare eventuali mezzi di trasporto ad uso comunitario regolarmente sanificati, garantire le attività prevedendo gruppi stabili e proporzionati in base alle complessità di assistenza</w:t>
      </w:r>
      <w:r w:rsidR="000B51F3" w:rsidRPr="0031419F">
        <w:rPr>
          <w:rFonts w:ascii="Calibri" w:hAnsi="Calibri" w:cs="Calibri"/>
          <w:sz w:val="24"/>
          <w:szCs w:val="24"/>
        </w:rPr>
        <w:t>, oltre a fornire le necessarie informazioni ai familiari/</w:t>
      </w:r>
      <w:proofErr w:type="spellStart"/>
      <w:r w:rsidR="000B51F3" w:rsidRPr="0031419F">
        <w:rPr>
          <w:rFonts w:ascii="Calibri" w:hAnsi="Calibri" w:cs="Calibri"/>
          <w:sz w:val="24"/>
          <w:szCs w:val="24"/>
        </w:rPr>
        <w:t>caregiver</w:t>
      </w:r>
      <w:proofErr w:type="spellEnd"/>
      <w:r w:rsidR="000B51F3" w:rsidRPr="0031419F">
        <w:rPr>
          <w:rFonts w:ascii="Calibri" w:hAnsi="Calibri" w:cs="Calibri"/>
          <w:sz w:val="24"/>
          <w:szCs w:val="24"/>
        </w:rPr>
        <w:t xml:space="preserve"> per il loro utile coinvolgimento</w:t>
      </w:r>
      <w:r w:rsidRPr="0031419F">
        <w:rPr>
          <w:rFonts w:ascii="Calibri" w:hAnsi="Calibri" w:cs="Calibri"/>
          <w:sz w:val="24"/>
          <w:szCs w:val="24"/>
        </w:rPr>
        <w:t>;</w:t>
      </w:r>
    </w:p>
    <w:p w14:paraId="261B929F" w14:textId="48759DF6" w:rsidR="00EE2770" w:rsidRPr="0031419F" w:rsidRDefault="00EE2770" w:rsidP="00EE6AFA">
      <w:pPr>
        <w:pStyle w:val="Paragrafoelenco"/>
        <w:numPr>
          <w:ilvl w:val="0"/>
          <w:numId w:val="18"/>
        </w:numPr>
        <w:jc w:val="both"/>
        <w:rPr>
          <w:rFonts w:ascii="Calibri" w:hAnsi="Calibri" w:cs="Calibri"/>
          <w:sz w:val="24"/>
          <w:szCs w:val="24"/>
        </w:rPr>
      </w:pPr>
      <w:r w:rsidRPr="0031419F">
        <w:rPr>
          <w:rFonts w:ascii="Calibri" w:hAnsi="Calibri" w:cs="Calibri"/>
          <w:sz w:val="24"/>
          <w:szCs w:val="24"/>
        </w:rPr>
        <w:t>se test positivo: procedere all’esecuzione di tampone naso-faringeo che, se positivo, comporterà l’isolamento fiduciario del paziente a domicilio o l’eventuale suo trasferimento in altra struttura idonea</w:t>
      </w:r>
      <w:r w:rsidR="003553CE" w:rsidRPr="0031419F">
        <w:rPr>
          <w:rFonts w:ascii="Calibri" w:hAnsi="Calibri" w:cs="Calibri"/>
          <w:sz w:val="24"/>
          <w:szCs w:val="24"/>
        </w:rPr>
        <w:t xml:space="preserve"> in accordo con l’utente (o con il suo legale rappresentante) e il MMG e coinvolgendo i familiari,</w:t>
      </w:r>
      <w:r w:rsidRPr="0031419F">
        <w:rPr>
          <w:rFonts w:ascii="Calibri" w:hAnsi="Calibri" w:cs="Calibri"/>
          <w:sz w:val="24"/>
          <w:szCs w:val="24"/>
        </w:rPr>
        <w:t xml:space="preserve"> oltre a quanto previsto dalla DGR N° XI/3114 del 07/05/2020</w:t>
      </w:r>
      <w:r w:rsidR="003553CE" w:rsidRPr="0031419F">
        <w:rPr>
          <w:rFonts w:ascii="Calibri" w:hAnsi="Calibri" w:cs="Calibri"/>
          <w:sz w:val="24"/>
          <w:szCs w:val="24"/>
        </w:rPr>
        <w:t xml:space="preserve"> in merito alla sorveglianza sui contatti/familiari</w:t>
      </w:r>
      <w:r w:rsidRPr="0031419F">
        <w:rPr>
          <w:rFonts w:ascii="Calibri" w:hAnsi="Calibri" w:cs="Calibri"/>
          <w:sz w:val="24"/>
          <w:szCs w:val="24"/>
        </w:rPr>
        <w:t xml:space="preserve">. </w:t>
      </w:r>
    </w:p>
    <w:p w14:paraId="4AC68F24" w14:textId="4F2EB150" w:rsidR="00A01986" w:rsidRPr="0031419F" w:rsidRDefault="00A01986" w:rsidP="0081280E">
      <w:pPr>
        <w:ind w:firstLine="142"/>
        <w:jc w:val="both"/>
        <w:rPr>
          <w:rFonts w:ascii="Calibri" w:hAnsi="Calibri" w:cs="Calibri"/>
          <w:sz w:val="24"/>
          <w:szCs w:val="24"/>
        </w:rPr>
      </w:pPr>
      <w:r w:rsidRPr="0031419F">
        <w:rPr>
          <w:rFonts w:ascii="Calibri" w:hAnsi="Calibri" w:cs="Calibri"/>
          <w:sz w:val="24"/>
          <w:szCs w:val="24"/>
        </w:rPr>
        <w:t>Quanto sopra è valevole indipendentemente dal regime di erogazione (SSR o in solvenza)</w:t>
      </w:r>
      <w:r w:rsidR="0081280E" w:rsidRPr="0031419F">
        <w:rPr>
          <w:rFonts w:ascii="Calibri" w:hAnsi="Calibri" w:cs="Calibri"/>
          <w:sz w:val="24"/>
          <w:szCs w:val="24"/>
        </w:rPr>
        <w:t xml:space="preserve"> e secondo modalità che andranno condivise dagli Erogatori con le ATS territorialmente competenti</w:t>
      </w:r>
      <w:r w:rsidR="008B0197" w:rsidRPr="0031419F">
        <w:rPr>
          <w:rFonts w:ascii="Calibri" w:hAnsi="Calibri" w:cs="Calibri"/>
          <w:sz w:val="24"/>
          <w:szCs w:val="24"/>
        </w:rPr>
        <w:t xml:space="preserve"> ed in coerenza con le raccomandazioni regionali che via via si </w:t>
      </w:r>
      <w:r w:rsidR="00212926" w:rsidRPr="0031419F">
        <w:rPr>
          <w:rFonts w:ascii="Calibri" w:hAnsi="Calibri" w:cs="Calibri"/>
          <w:sz w:val="24"/>
          <w:szCs w:val="24"/>
        </w:rPr>
        <w:t>susseguono</w:t>
      </w:r>
      <w:r w:rsidR="0081280E" w:rsidRPr="0031419F">
        <w:rPr>
          <w:rFonts w:ascii="Calibri" w:hAnsi="Calibri" w:cs="Calibri"/>
          <w:sz w:val="24"/>
          <w:szCs w:val="24"/>
        </w:rPr>
        <w:t>, ovvero secondo una programmazione in base alle stime del fabbisogno</w:t>
      </w:r>
      <w:r w:rsidRPr="0031419F">
        <w:rPr>
          <w:rFonts w:ascii="Calibri" w:hAnsi="Calibri" w:cs="Calibri"/>
          <w:sz w:val="24"/>
          <w:szCs w:val="24"/>
        </w:rPr>
        <w:t>.</w:t>
      </w:r>
      <w:r w:rsidR="008E06BF" w:rsidRPr="0031419F">
        <w:rPr>
          <w:rFonts w:ascii="Calibri" w:hAnsi="Calibri" w:cs="Calibri"/>
          <w:sz w:val="24"/>
          <w:szCs w:val="24"/>
        </w:rPr>
        <w:t xml:space="preserve"> I costi degli accertamenti laboratoristici secondo le suddette procedure sono a carico del SSR.</w:t>
      </w:r>
    </w:p>
    <w:p w14:paraId="5475F9BF" w14:textId="6A2D5952" w:rsidR="00B056E5" w:rsidRPr="0031419F" w:rsidRDefault="00511D62" w:rsidP="0081280E">
      <w:pPr>
        <w:ind w:firstLine="142"/>
        <w:jc w:val="both"/>
        <w:rPr>
          <w:rFonts w:ascii="Calibri" w:hAnsi="Calibri" w:cs="Calibri"/>
          <w:sz w:val="24"/>
          <w:szCs w:val="24"/>
        </w:rPr>
      </w:pPr>
      <w:r w:rsidRPr="0031419F">
        <w:rPr>
          <w:rFonts w:ascii="Calibri" w:hAnsi="Calibri" w:cs="Calibri"/>
          <w:sz w:val="24"/>
          <w:szCs w:val="24"/>
        </w:rPr>
        <w:t xml:space="preserve">L’allestimento di un modulo di accoglienza temporaneo o l’adozione di misure idonee per il distanziamento sociale fra gli </w:t>
      </w:r>
      <w:r w:rsidR="00C742CD" w:rsidRPr="0031419F">
        <w:rPr>
          <w:rFonts w:ascii="Calibri" w:hAnsi="Calibri" w:cs="Calibri"/>
          <w:sz w:val="24"/>
          <w:szCs w:val="24"/>
        </w:rPr>
        <w:t>ospiti/pazienti</w:t>
      </w:r>
      <w:r w:rsidRPr="0031419F">
        <w:rPr>
          <w:rFonts w:ascii="Calibri" w:hAnsi="Calibri" w:cs="Calibri"/>
          <w:sz w:val="24"/>
          <w:szCs w:val="24"/>
        </w:rPr>
        <w:t xml:space="preserve"> </w:t>
      </w:r>
      <w:r w:rsidR="00B056E5" w:rsidRPr="0031419F">
        <w:rPr>
          <w:rFonts w:ascii="Calibri" w:hAnsi="Calibri" w:cs="Calibri"/>
          <w:sz w:val="24"/>
          <w:szCs w:val="24"/>
        </w:rPr>
        <w:t>così come la raccolta anamnestica e la visita medica in locale specificamente individuato, prima della presa in carico</w:t>
      </w:r>
      <w:r w:rsidR="00B76D5F" w:rsidRPr="0031419F">
        <w:rPr>
          <w:rFonts w:ascii="Calibri" w:hAnsi="Calibri" w:cs="Calibri"/>
          <w:sz w:val="24"/>
          <w:szCs w:val="24"/>
        </w:rPr>
        <w:t>, sono opportuni</w:t>
      </w:r>
      <w:r w:rsidRPr="0031419F">
        <w:rPr>
          <w:rFonts w:ascii="Calibri" w:hAnsi="Calibri" w:cs="Calibri"/>
          <w:sz w:val="24"/>
          <w:szCs w:val="24"/>
        </w:rPr>
        <w:t xml:space="preserve">. </w:t>
      </w:r>
      <w:r w:rsidR="0044013D" w:rsidRPr="0031419F">
        <w:rPr>
          <w:rFonts w:ascii="Calibri" w:hAnsi="Calibri" w:cs="Calibri"/>
          <w:sz w:val="24"/>
          <w:szCs w:val="24"/>
        </w:rPr>
        <w:t>Fondamentale sarà l’allestimento di almeno una camera singola di isolamento per ogni nucleo, per l’accoglienza temporanea o comunque per il periodo di isolamento.</w:t>
      </w:r>
    </w:p>
    <w:p w14:paraId="666FA95B" w14:textId="2B78CDA5" w:rsidR="00511D62" w:rsidRPr="0031419F" w:rsidRDefault="00511D62" w:rsidP="0081280E">
      <w:pPr>
        <w:ind w:firstLine="142"/>
        <w:jc w:val="both"/>
        <w:rPr>
          <w:rFonts w:ascii="Calibri" w:hAnsi="Calibri" w:cs="Calibri"/>
          <w:sz w:val="24"/>
          <w:szCs w:val="24"/>
        </w:rPr>
      </w:pPr>
      <w:r w:rsidRPr="0031419F">
        <w:rPr>
          <w:rFonts w:ascii="Calibri" w:hAnsi="Calibri" w:cs="Calibri"/>
          <w:sz w:val="24"/>
          <w:szCs w:val="24"/>
        </w:rPr>
        <w:t>Gli utenti risultati positivi al tampone effettuato secondo i percorsi sopra indicati, possono essere indirizzati presso struttura COVID-19 dedicata o ad altre strutture idonee,</w:t>
      </w:r>
      <w:r w:rsidRPr="0031419F">
        <w:t xml:space="preserve"> </w:t>
      </w:r>
      <w:r w:rsidRPr="0031419F">
        <w:rPr>
          <w:rFonts w:ascii="Calibri" w:hAnsi="Calibri" w:cs="Calibri"/>
          <w:sz w:val="24"/>
          <w:szCs w:val="24"/>
        </w:rPr>
        <w:t xml:space="preserve">in accordo con l’utente (o con il suo legale rappresentante) e il MMG e coinvolgendo i familiari. </w:t>
      </w:r>
    </w:p>
    <w:p w14:paraId="71446932" w14:textId="0579A3D0" w:rsidR="00AE15F7" w:rsidRPr="0031419F" w:rsidRDefault="00AE15F7" w:rsidP="007838E9">
      <w:pPr>
        <w:jc w:val="both"/>
        <w:rPr>
          <w:rFonts w:ascii="Calibri" w:hAnsi="Calibri" w:cs="Calibri"/>
          <w:b/>
          <w:bCs/>
          <w:sz w:val="24"/>
          <w:szCs w:val="24"/>
        </w:rPr>
      </w:pPr>
    </w:p>
    <w:p w14:paraId="268E245A" w14:textId="62CBD8C5" w:rsidR="00FE6495" w:rsidRPr="0031419F" w:rsidRDefault="00FE6495" w:rsidP="00FE6495">
      <w:pPr>
        <w:spacing w:after="0"/>
        <w:jc w:val="both"/>
        <w:rPr>
          <w:rFonts w:ascii="Calibri" w:hAnsi="Calibri" w:cs="Calibri"/>
          <w:b/>
          <w:bCs/>
          <w:sz w:val="24"/>
          <w:szCs w:val="24"/>
        </w:rPr>
      </w:pPr>
      <w:r w:rsidRPr="0031419F">
        <w:rPr>
          <w:rFonts w:ascii="Calibri" w:hAnsi="Calibri" w:cs="Calibri"/>
          <w:b/>
          <w:bCs/>
          <w:sz w:val="24"/>
          <w:szCs w:val="24"/>
        </w:rPr>
        <w:t>INDICAZIONI PER L’IGIENE DEGLI AMBIENTI E LOCALI</w:t>
      </w:r>
      <w:r w:rsidR="00610981" w:rsidRPr="0031419F">
        <w:rPr>
          <w:rFonts w:ascii="Calibri" w:hAnsi="Calibri" w:cs="Calibri"/>
          <w:b/>
          <w:bCs/>
          <w:sz w:val="24"/>
          <w:szCs w:val="24"/>
        </w:rPr>
        <w:t xml:space="preserve"> E DEI MEZZI DI TRASPORTO</w:t>
      </w:r>
    </w:p>
    <w:p w14:paraId="4272F16D" w14:textId="770615DF" w:rsidR="00452186" w:rsidRPr="0031419F" w:rsidRDefault="00FE6495" w:rsidP="00452186">
      <w:pPr>
        <w:spacing w:after="0"/>
        <w:ind w:firstLine="142"/>
        <w:jc w:val="both"/>
        <w:rPr>
          <w:rFonts w:ascii="Calibri" w:hAnsi="Calibri" w:cs="Calibri"/>
          <w:sz w:val="24"/>
          <w:szCs w:val="24"/>
        </w:rPr>
      </w:pPr>
      <w:r w:rsidRPr="0031419F">
        <w:rPr>
          <w:rFonts w:ascii="Calibri" w:hAnsi="Calibri" w:cs="Calibri"/>
          <w:sz w:val="24"/>
          <w:szCs w:val="24"/>
        </w:rPr>
        <w:t xml:space="preserve">Nel rispetto delle vigenti prescrizioni igienico-sanitarie </w:t>
      </w:r>
      <w:r w:rsidR="00452186" w:rsidRPr="0031419F">
        <w:rPr>
          <w:rFonts w:ascii="Calibri" w:hAnsi="Calibri" w:cs="Calibri"/>
          <w:sz w:val="24"/>
          <w:szCs w:val="24"/>
        </w:rPr>
        <w:t>de</w:t>
      </w:r>
      <w:r w:rsidRPr="0031419F">
        <w:rPr>
          <w:rFonts w:ascii="Calibri" w:hAnsi="Calibri" w:cs="Calibri"/>
          <w:sz w:val="24"/>
          <w:szCs w:val="24"/>
        </w:rPr>
        <w:t>i locali</w:t>
      </w:r>
      <w:r w:rsidR="00452186" w:rsidRPr="0031419F">
        <w:rPr>
          <w:rFonts w:ascii="Calibri" w:hAnsi="Calibri" w:cs="Calibri"/>
          <w:sz w:val="24"/>
          <w:szCs w:val="24"/>
        </w:rPr>
        <w:t xml:space="preserve"> e ambienti</w:t>
      </w:r>
      <w:r w:rsidRPr="0031419F">
        <w:rPr>
          <w:rFonts w:ascii="Calibri" w:hAnsi="Calibri" w:cs="Calibri"/>
          <w:sz w:val="24"/>
          <w:szCs w:val="24"/>
        </w:rPr>
        <w:t xml:space="preserve"> per le diverse destinazione d’uso nelle </w:t>
      </w:r>
      <w:proofErr w:type="spellStart"/>
      <w:r w:rsidRPr="0031419F">
        <w:rPr>
          <w:rFonts w:ascii="Calibri" w:hAnsi="Calibri" w:cs="Calibri"/>
          <w:sz w:val="24"/>
          <w:szCs w:val="24"/>
        </w:rPr>
        <w:t>U.d.O</w:t>
      </w:r>
      <w:proofErr w:type="spellEnd"/>
      <w:r w:rsidRPr="0031419F">
        <w:rPr>
          <w:rFonts w:ascii="Calibri" w:hAnsi="Calibri" w:cs="Calibri"/>
          <w:sz w:val="24"/>
          <w:szCs w:val="24"/>
        </w:rPr>
        <w:t xml:space="preserve">. sociosanitarie, mutuando quanto indicato nell’allegato 17 al DPCM </w:t>
      </w:r>
      <w:r w:rsidRPr="0031419F">
        <w:rPr>
          <w:rFonts w:ascii="Calibri" w:hAnsi="Calibri" w:cs="Calibri"/>
          <w:sz w:val="24"/>
          <w:szCs w:val="24"/>
        </w:rPr>
        <w:lastRenderedPageBreak/>
        <w:t>del 17 maggio 2020 “</w:t>
      </w:r>
      <w:r w:rsidR="00452186" w:rsidRPr="0031419F">
        <w:rPr>
          <w:rFonts w:ascii="Calibri" w:hAnsi="Calibri" w:cs="Calibri"/>
          <w:sz w:val="24"/>
          <w:szCs w:val="24"/>
        </w:rPr>
        <w:t>Linee guida per la riapertura delle attività economiche e produttive della Conferenza delle Regioni e delle Province autonome del 16 maggio 2020”, si deve</w:t>
      </w:r>
      <w:r w:rsidR="000F35F4" w:rsidRPr="0031419F">
        <w:rPr>
          <w:rFonts w:ascii="Calibri" w:hAnsi="Calibri" w:cs="Calibri"/>
          <w:sz w:val="24"/>
          <w:szCs w:val="24"/>
        </w:rPr>
        <w:t>:</w:t>
      </w:r>
    </w:p>
    <w:p w14:paraId="70806CE7" w14:textId="4752CC12" w:rsidR="000F35F4" w:rsidRPr="0031419F" w:rsidRDefault="000F35F4" w:rsidP="005E6F14">
      <w:pPr>
        <w:pStyle w:val="Paragrafoelenco"/>
        <w:numPr>
          <w:ilvl w:val="0"/>
          <w:numId w:val="20"/>
        </w:numPr>
        <w:spacing w:after="0"/>
        <w:jc w:val="both"/>
        <w:rPr>
          <w:rFonts w:ascii="Calibri" w:hAnsi="Calibri" w:cs="Calibri"/>
          <w:sz w:val="24"/>
          <w:szCs w:val="24"/>
        </w:rPr>
      </w:pPr>
      <w:r w:rsidRPr="0031419F">
        <w:rPr>
          <w:rFonts w:ascii="Calibri" w:hAnsi="Calibri" w:cs="Calibri"/>
          <w:sz w:val="24"/>
          <w:szCs w:val="24"/>
        </w:rPr>
        <w:t xml:space="preserve">garantire </w:t>
      </w:r>
      <w:r w:rsidR="00452186" w:rsidRPr="0031419F">
        <w:rPr>
          <w:rFonts w:ascii="Calibri" w:hAnsi="Calibri" w:cs="Calibri"/>
          <w:sz w:val="24"/>
          <w:szCs w:val="24"/>
        </w:rPr>
        <w:t xml:space="preserve">la frequente pulizia e </w:t>
      </w:r>
      <w:r w:rsidR="004B48F2" w:rsidRPr="0031419F">
        <w:rPr>
          <w:rFonts w:ascii="Calibri" w:hAnsi="Calibri" w:cs="Calibri"/>
          <w:sz w:val="24"/>
          <w:szCs w:val="24"/>
        </w:rPr>
        <w:t>sanificazione</w:t>
      </w:r>
      <w:r w:rsidR="00452186" w:rsidRPr="0031419F">
        <w:rPr>
          <w:rFonts w:ascii="Calibri" w:hAnsi="Calibri" w:cs="Calibri"/>
          <w:sz w:val="24"/>
          <w:szCs w:val="24"/>
        </w:rPr>
        <w:t xml:space="preserve"> di tutti gli ambienti e locali, con particolare attenzione</w:t>
      </w:r>
      <w:r w:rsidRPr="0031419F">
        <w:rPr>
          <w:rFonts w:ascii="Calibri" w:hAnsi="Calibri" w:cs="Calibri"/>
          <w:sz w:val="24"/>
          <w:szCs w:val="24"/>
        </w:rPr>
        <w:t xml:space="preserve"> ai servizi igienici,</w:t>
      </w:r>
      <w:r w:rsidR="00452186" w:rsidRPr="0031419F">
        <w:rPr>
          <w:rFonts w:ascii="Calibri" w:hAnsi="Calibri" w:cs="Calibri"/>
          <w:sz w:val="24"/>
          <w:szCs w:val="24"/>
        </w:rPr>
        <w:t xml:space="preserve"> alle aree comuni e alle superfici toccate con maggiore frequenza (corrimano, interruttori della luce, pulsanti degli ascensori, maniglie di porte e finestre, ecc.) </w:t>
      </w:r>
      <w:r w:rsidRPr="0031419F">
        <w:rPr>
          <w:rFonts w:ascii="Calibri" w:hAnsi="Calibri" w:cs="Calibri"/>
          <w:sz w:val="24"/>
          <w:szCs w:val="24"/>
        </w:rPr>
        <w:t>utilizzando prodotti a base di cloro (candeggina) alla concentrazione di 0,5 % di cloro attivo oppure con alco</w:t>
      </w:r>
      <w:r w:rsidR="0094189B" w:rsidRPr="0031419F">
        <w:rPr>
          <w:rFonts w:ascii="Calibri" w:hAnsi="Calibri" w:cs="Calibri"/>
          <w:sz w:val="24"/>
          <w:szCs w:val="24"/>
        </w:rPr>
        <w:t>o</w:t>
      </w:r>
      <w:r w:rsidRPr="0031419F">
        <w:rPr>
          <w:rFonts w:ascii="Calibri" w:hAnsi="Calibri" w:cs="Calibri"/>
          <w:sz w:val="24"/>
          <w:szCs w:val="24"/>
        </w:rPr>
        <w:t>l 70%;</w:t>
      </w:r>
    </w:p>
    <w:p w14:paraId="56A3432E" w14:textId="7421F4BA" w:rsidR="00452186" w:rsidRPr="0031419F" w:rsidRDefault="00452186" w:rsidP="00452186">
      <w:pPr>
        <w:pStyle w:val="Paragrafoelenco"/>
        <w:numPr>
          <w:ilvl w:val="0"/>
          <w:numId w:val="20"/>
        </w:numPr>
        <w:spacing w:after="0"/>
        <w:jc w:val="both"/>
        <w:rPr>
          <w:rFonts w:ascii="Calibri" w:hAnsi="Calibri" w:cs="Calibri"/>
          <w:sz w:val="24"/>
          <w:szCs w:val="24"/>
        </w:rPr>
      </w:pPr>
      <w:r w:rsidRPr="0031419F">
        <w:rPr>
          <w:rFonts w:ascii="Calibri" w:hAnsi="Calibri" w:cs="Calibri"/>
          <w:sz w:val="24"/>
          <w:szCs w:val="24"/>
        </w:rPr>
        <w:t>garantire periodicamente l’aerazione naturale nell’arco della giornata in tutti gli ambienti dotati di aperture verso l’esterno, dove sono presenti postazioni di lavoro, personale interno o utenti esterni, evitando correnti d’aria o freddo/caldo eccessivo durante il ricambio naturale dell’aria;</w:t>
      </w:r>
    </w:p>
    <w:p w14:paraId="5055128D" w14:textId="78A61250" w:rsidR="00452186" w:rsidRPr="0031419F" w:rsidRDefault="00452186" w:rsidP="00452186">
      <w:pPr>
        <w:pStyle w:val="Paragrafoelenco"/>
        <w:numPr>
          <w:ilvl w:val="0"/>
          <w:numId w:val="20"/>
        </w:numPr>
        <w:spacing w:after="0"/>
        <w:jc w:val="both"/>
        <w:rPr>
          <w:rFonts w:ascii="Calibri" w:hAnsi="Calibri" w:cs="Calibri"/>
          <w:sz w:val="24"/>
          <w:szCs w:val="24"/>
        </w:rPr>
      </w:pPr>
      <w:r w:rsidRPr="0031419F">
        <w:rPr>
          <w:rFonts w:ascii="Calibri" w:hAnsi="Calibri" w:cs="Calibri"/>
          <w:sz w:val="24"/>
          <w:szCs w:val="24"/>
        </w:rPr>
        <w:t>aumentare la frequenza della manutenzione</w:t>
      </w:r>
      <w:r w:rsidR="00B124D9" w:rsidRPr="0031419F">
        <w:rPr>
          <w:rFonts w:ascii="Calibri" w:hAnsi="Calibri" w:cs="Calibri"/>
          <w:sz w:val="24"/>
          <w:szCs w:val="24"/>
        </w:rPr>
        <w:t>/</w:t>
      </w:r>
      <w:r w:rsidRPr="0031419F">
        <w:rPr>
          <w:rFonts w:ascii="Calibri" w:hAnsi="Calibri" w:cs="Calibri"/>
          <w:sz w:val="24"/>
          <w:szCs w:val="24"/>
        </w:rPr>
        <w:t>sostituzione dei pacchi filtranti dell’aria in ingresso (eventualmente anche adottando pacchi filtranti più efficienti);</w:t>
      </w:r>
    </w:p>
    <w:p w14:paraId="6AB59911" w14:textId="4ADC16FB" w:rsidR="00452186" w:rsidRPr="0031419F" w:rsidRDefault="000F35F4" w:rsidP="00452186">
      <w:pPr>
        <w:pStyle w:val="Paragrafoelenco"/>
        <w:numPr>
          <w:ilvl w:val="0"/>
          <w:numId w:val="20"/>
        </w:numPr>
        <w:spacing w:after="0"/>
        <w:jc w:val="both"/>
        <w:rPr>
          <w:rFonts w:ascii="Calibri" w:hAnsi="Calibri" w:cs="Calibri"/>
          <w:sz w:val="24"/>
          <w:szCs w:val="24"/>
        </w:rPr>
      </w:pPr>
      <w:r w:rsidRPr="0031419F">
        <w:rPr>
          <w:rFonts w:ascii="Calibri" w:hAnsi="Calibri" w:cs="Calibri"/>
          <w:sz w:val="24"/>
          <w:szCs w:val="24"/>
        </w:rPr>
        <w:t>verificare l</w:t>
      </w:r>
      <w:r w:rsidR="00452186" w:rsidRPr="0031419F">
        <w:rPr>
          <w:rFonts w:ascii="Calibri" w:hAnsi="Calibri" w:cs="Calibri"/>
          <w:sz w:val="24"/>
          <w:szCs w:val="24"/>
        </w:rPr>
        <w:t>a</w:t>
      </w:r>
      <w:r w:rsidRPr="0031419F">
        <w:rPr>
          <w:rFonts w:ascii="Calibri" w:hAnsi="Calibri" w:cs="Calibri"/>
          <w:sz w:val="24"/>
          <w:szCs w:val="24"/>
        </w:rPr>
        <w:t xml:space="preserve"> corretta</w:t>
      </w:r>
      <w:r w:rsidR="00452186" w:rsidRPr="0031419F">
        <w:rPr>
          <w:rFonts w:ascii="Calibri" w:hAnsi="Calibri" w:cs="Calibri"/>
          <w:sz w:val="24"/>
          <w:szCs w:val="24"/>
        </w:rPr>
        <w:t xml:space="preserve"> distanza fra i punti di espulsione ed i punti di aspirazione;</w:t>
      </w:r>
    </w:p>
    <w:p w14:paraId="3BF7473E" w14:textId="4D046F7C" w:rsidR="00452186" w:rsidRPr="0031419F" w:rsidRDefault="00452186" w:rsidP="0094189B">
      <w:pPr>
        <w:pStyle w:val="Paragrafoelenco"/>
        <w:numPr>
          <w:ilvl w:val="0"/>
          <w:numId w:val="20"/>
        </w:numPr>
        <w:spacing w:after="0"/>
        <w:jc w:val="both"/>
        <w:rPr>
          <w:rFonts w:ascii="Calibri" w:hAnsi="Calibri" w:cs="Calibri"/>
          <w:sz w:val="24"/>
          <w:szCs w:val="24"/>
        </w:rPr>
      </w:pPr>
      <w:r w:rsidRPr="0031419F">
        <w:rPr>
          <w:rFonts w:ascii="Calibri" w:hAnsi="Calibri" w:cs="Calibri"/>
          <w:sz w:val="24"/>
          <w:szCs w:val="24"/>
        </w:rPr>
        <w:t>attivare l’ingresso e l’estrazione dell’aria almeno un’ora prima e fino ad una dopo l’accesso da parte de</w:t>
      </w:r>
      <w:r w:rsidR="0094189B" w:rsidRPr="0031419F">
        <w:rPr>
          <w:rFonts w:ascii="Calibri" w:hAnsi="Calibri" w:cs="Calibri"/>
          <w:sz w:val="24"/>
          <w:szCs w:val="24"/>
        </w:rPr>
        <w:t>gli operatori e/o utenti, in caso di attività non continuative;</w:t>
      </w:r>
    </w:p>
    <w:p w14:paraId="5AD00048" w14:textId="1C3EE7A4" w:rsidR="00452186" w:rsidRPr="0031419F" w:rsidRDefault="0094189B" w:rsidP="00452186">
      <w:pPr>
        <w:pStyle w:val="Paragrafoelenco"/>
        <w:numPr>
          <w:ilvl w:val="0"/>
          <w:numId w:val="20"/>
        </w:numPr>
        <w:spacing w:after="0"/>
        <w:jc w:val="both"/>
        <w:rPr>
          <w:rFonts w:ascii="Calibri" w:hAnsi="Calibri" w:cs="Calibri"/>
          <w:sz w:val="24"/>
          <w:szCs w:val="24"/>
        </w:rPr>
      </w:pPr>
      <w:r w:rsidRPr="0031419F">
        <w:rPr>
          <w:rFonts w:ascii="Calibri" w:hAnsi="Calibri" w:cs="Calibri"/>
          <w:sz w:val="24"/>
          <w:szCs w:val="24"/>
        </w:rPr>
        <w:t xml:space="preserve">eliminare totalmente la funzione di ricircolo dell’aria </w:t>
      </w:r>
      <w:r w:rsidR="00452186" w:rsidRPr="0031419F">
        <w:rPr>
          <w:rFonts w:ascii="Calibri" w:hAnsi="Calibri" w:cs="Calibri"/>
          <w:sz w:val="24"/>
          <w:szCs w:val="24"/>
        </w:rPr>
        <w:t>negli edifici dotati di specifici impianti di ventilazione con apporto di aria esterna, tramite ventilazione meccanica controllata</w:t>
      </w:r>
      <w:r w:rsidRPr="0031419F">
        <w:rPr>
          <w:rFonts w:ascii="Calibri" w:hAnsi="Calibri" w:cs="Calibri"/>
          <w:sz w:val="24"/>
          <w:szCs w:val="24"/>
        </w:rPr>
        <w:t>;</w:t>
      </w:r>
    </w:p>
    <w:p w14:paraId="78A7ACD5" w14:textId="48F7E986" w:rsidR="00452186" w:rsidRPr="0031419F" w:rsidRDefault="0094189B" w:rsidP="00452186">
      <w:pPr>
        <w:pStyle w:val="Paragrafoelenco"/>
        <w:numPr>
          <w:ilvl w:val="0"/>
          <w:numId w:val="20"/>
        </w:numPr>
        <w:spacing w:after="0"/>
        <w:jc w:val="both"/>
        <w:rPr>
          <w:rFonts w:ascii="Calibri" w:hAnsi="Calibri" w:cs="Calibri"/>
          <w:sz w:val="24"/>
          <w:szCs w:val="24"/>
        </w:rPr>
      </w:pPr>
      <w:r w:rsidRPr="0031419F">
        <w:rPr>
          <w:rFonts w:ascii="Calibri" w:hAnsi="Calibri" w:cs="Calibri"/>
          <w:sz w:val="24"/>
          <w:szCs w:val="24"/>
        </w:rPr>
        <w:t>pulire in base alle indicazioni fornite dal produttore, ad impianto fermo, i filtri dell’aria di ricircolo per mantenere i livelli di filtrazione/rimozione adeguati, in caso di</w:t>
      </w:r>
      <w:r w:rsidR="00452186" w:rsidRPr="0031419F">
        <w:rPr>
          <w:rFonts w:ascii="Calibri" w:hAnsi="Calibri" w:cs="Calibri"/>
          <w:sz w:val="24"/>
          <w:szCs w:val="24"/>
        </w:rPr>
        <w:t xml:space="preserve"> impianti di riscaldamento/raffrescamento che fanno uso di pompe di calore, </w:t>
      </w:r>
      <w:proofErr w:type="spellStart"/>
      <w:r w:rsidR="00452186" w:rsidRPr="0031419F">
        <w:rPr>
          <w:rFonts w:ascii="Calibri" w:hAnsi="Calibri" w:cs="Calibri"/>
          <w:sz w:val="24"/>
          <w:szCs w:val="24"/>
        </w:rPr>
        <w:t>fancoil</w:t>
      </w:r>
      <w:proofErr w:type="spellEnd"/>
      <w:r w:rsidR="00452186" w:rsidRPr="0031419F">
        <w:rPr>
          <w:rFonts w:ascii="Calibri" w:hAnsi="Calibri" w:cs="Calibri"/>
          <w:sz w:val="24"/>
          <w:szCs w:val="24"/>
        </w:rPr>
        <w:t>, o termoconvettori, qualora non sia possibile garantire la corretta climatizzazione degli ambienti tenendo fermi gli impianti</w:t>
      </w:r>
      <w:r w:rsidRPr="0031419F">
        <w:rPr>
          <w:rFonts w:ascii="Calibri" w:hAnsi="Calibri" w:cs="Calibri"/>
          <w:sz w:val="24"/>
          <w:szCs w:val="24"/>
        </w:rPr>
        <w:t>;</w:t>
      </w:r>
    </w:p>
    <w:p w14:paraId="539E700C" w14:textId="7B8D5A53" w:rsidR="00452186" w:rsidRPr="0031419F" w:rsidRDefault="0094189B" w:rsidP="00452186">
      <w:pPr>
        <w:pStyle w:val="Paragrafoelenco"/>
        <w:numPr>
          <w:ilvl w:val="0"/>
          <w:numId w:val="20"/>
        </w:numPr>
        <w:spacing w:after="0"/>
        <w:jc w:val="both"/>
        <w:rPr>
          <w:rFonts w:ascii="Calibri" w:hAnsi="Calibri" w:cs="Calibri"/>
          <w:sz w:val="24"/>
          <w:szCs w:val="24"/>
        </w:rPr>
      </w:pPr>
      <w:r w:rsidRPr="0031419F">
        <w:rPr>
          <w:rFonts w:ascii="Calibri" w:hAnsi="Calibri" w:cs="Calibri"/>
          <w:sz w:val="24"/>
          <w:szCs w:val="24"/>
        </w:rPr>
        <w:t>pulire con regolarità le prese e le griglie di ventilazione usando panni in microfibra inumiditi con acqua e sapone, oppure con alcool;</w:t>
      </w:r>
    </w:p>
    <w:p w14:paraId="260AC6BA" w14:textId="0B0F677F" w:rsidR="00FE6495" w:rsidRPr="0031419F" w:rsidRDefault="00452186" w:rsidP="00610981">
      <w:pPr>
        <w:pStyle w:val="Paragrafoelenco"/>
        <w:numPr>
          <w:ilvl w:val="0"/>
          <w:numId w:val="20"/>
        </w:numPr>
        <w:jc w:val="both"/>
        <w:rPr>
          <w:rFonts w:ascii="Calibri" w:hAnsi="Calibri" w:cs="Calibri"/>
          <w:sz w:val="24"/>
          <w:szCs w:val="24"/>
        </w:rPr>
      </w:pPr>
      <w:r w:rsidRPr="0031419F">
        <w:rPr>
          <w:rFonts w:ascii="Calibri" w:hAnsi="Calibri" w:cs="Calibri"/>
          <w:sz w:val="24"/>
          <w:szCs w:val="24"/>
        </w:rPr>
        <w:t>evitare di utilizzare e spruzzare prodotti per la pulizia detergenti/disinfettanti spray direttamente sui filtri per non inalare sostanze inquinanti, durante il funzionamento</w:t>
      </w:r>
      <w:r w:rsidR="0094189B" w:rsidRPr="0031419F">
        <w:rPr>
          <w:rFonts w:ascii="Calibri" w:hAnsi="Calibri" w:cs="Calibri"/>
          <w:sz w:val="24"/>
          <w:szCs w:val="24"/>
        </w:rPr>
        <w:t>.</w:t>
      </w:r>
    </w:p>
    <w:p w14:paraId="0079C85B" w14:textId="52ACFA4E" w:rsidR="00452186" w:rsidRPr="0031419F" w:rsidRDefault="00610981" w:rsidP="00FD29EB">
      <w:pPr>
        <w:ind w:firstLine="142"/>
        <w:jc w:val="both"/>
        <w:rPr>
          <w:rFonts w:ascii="Calibri" w:hAnsi="Calibri" w:cs="Calibri"/>
          <w:sz w:val="24"/>
          <w:szCs w:val="24"/>
        </w:rPr>
      </w:pPr>
      <w:r w:rsidRPr="0031419F">
        <w:rPr>
          <w:rFonts w:ascii="Calibri" w:hAnsi="Calibri" w:cs="Calibri"/>
          <w:sz w:val="24"/>
          <w:szCs w:val="24"/>
        </w:rPr>
        <w:t>Deve essere anche assicurata la periodica pulizia e sanificazione dei mezzi di trasporto ad uso comunitario con particolare riguardo di tutte le parti frequentate da viaggiatori e/o operatori (al riguardo si rimanda alle modalità definite dalle specifiche circolari del Ministero della Salute e dell’Istituto Superiore di Sanità) e di eventuali strumenti da loro utilizzati.</w:t>
      </w:r>
    </w:p>
    <w:p w14:paraId="5AE597D1" w14:textId="77777777" w:rsidR="00FE6495" w:rsidRPr="0031419F" w:rsidRDefault="00FE6495" w:rsidP="007838E9">
      <w:pPr>
        <w:jc w:val="both"/>
        <w:rPr>
          <w:rFonts w:ascii="Calibri" w:hAnsi="Calibri" w:cs="Calibri"/>
          <w:b/>
          <w:bCs/>
          <w:sz w:val="24"/>
          <w:szCs w:val="24"/>
        </w:rPr>
      </w:pPr>
    </w:p>
    <w:p w14:paraId="09714A01" w14:textId="316430C1" w:rsidR="002A2A93" w:rsidRPr="0031419F" w:rsidRDefault="00A466C4" w:rsidP="002A2A93">
      <w:pPr>
        <w:spacing w:after="0"/>
        <w:jc w:val="both"/>
        <w:rPr>
          <w:rFonts w:ascii="Calibri" w:hAnsi="Calibri" w:cs="Calibri"/>
          <w:b/>
          <w:bCs/>
          <w:sz w:val="24"/>
          <w:szCs w:val="24"/>
        </w:rPr>
      </w:pPr>
      <w:r w:rsidRPr="0031419F">
        <w:rPr>
          <w:rFonts w:ascii="Calibri" w:hAnsi="Calibri" w:cs="Calibri"/>
          <w:b/>
          <w:bCs/>
          <w:sz w:val="24"/>
          <w:szCs w:val="24"/>
        </w:rPr>
        <w:t>UNITÀ DI OFFERTA</w:t>
      </w:r>
      <w:r w:rsidR="001F22DC" w:rsidRPr="0031419F">
        <w:rPr>
          <w:rFonts w:ascii="Calibri" w:hAnsi="Calibri" w:cs="Calibri"/>
          <w:b/>
          <w:bCs/>
          <w:sz w:val="24"/>
          <w:szCs w:val="24"/>
        </w:rPr>
        <w:t xml:space="preserve"> SOCIOSANITARIE</w:t>
      </w:r>
      <w:r w:rsidRPr="0031419F">
        <w:rPr>
          <w:rFonts w:ascii="Calibri" w:hAnsi="Calibri" w:cs="Calibri"/>
          <w:b/>
          <w:bCs/>
          <w:sz w:val="24"/>
          <w:szCs w:val="24"/>
        </w:rPr>
        <w:t xml:space="preserve"> RESIDENZIALI</w:t>
      </w:r>
    </w:p>
    <w:p w14:paraId="054E7A55" w14:textId="77777777" w:rsidR="00FF3812" w:rsidRPr="0031419F" w:rsidRDefault="00FF3812" w:rsidP="002201B4">
      <w:pPr>
        <w:spacing w:after="0"/>
        <w:ind w:firstLine="142"/>
        <w:jc w:val="both"/>
        <w:rPr>
          <w:rFonts w:ascii="Calibri" w:hAnsi="Calibri" w:cs="Calibri"/>
          <w:sz w:val="24"/>
          <w:szCs w:val="24"/>
        </w:rPr>
      </w:pPr>
      <w:r w:rsidRPr="0031419F">
        <w:rPr>
          <w:rFonts w:ascii="Calibri" w:hAnsi="Calibri" w:cs="Calibri"/>
          <w:sz w:val="24"/>
          <w:szCs w:val="24"/>
        </w:rPr>
        <w:t xml:space="preserve">Sono ricomprese le seguenti </w:t>
      </w:r>
      <w:proofErr w:type="spellStart"/>
      <w:r w:rsidRPr="0031419F">
        <w:rPr>
          <w:rFonts w:ascii="Calibri" w:hAnsi="Calibri" w:cs="Calibri"/>
          <w:sz w:val="24"/>
          <w:szCs w:val="24"/>
        </w:rPr>
        <w:t>U.d.O</w:t>
      </w:r>
      <w:proofErr w:type="spellEnd"/>
      <w:r w:rsidRPr="0031419F">
        <w:rPr>
          <w:rFonts w:ascii="Calibri" w:hAnsi="Calibri" w:cs="Calibri"/>
          <w:sz w:val="24"/>
          <w:szCs w:val="24"/>
        </w:rPr>
        <w:t>. tradizionali:</w:t>
      </w:r>
    </w:p>
    <w:p w14:paraId="5EB6E17F" w14:textId="6D4EDBAD" w:rsidR="00FF3812" w:rsidRPr="0031419F" w:rsidRDefault="00FF3812" w:rsidP="00FF3812">
      <w:pPr>
        <w:pStyle w:val="Paragrafoelenco"/>
        <w:numPr>
          <w:ilvl w:val="0"/>
          <w:numId w:val="8"/>
        </w:numPr>
        <w:spacing w:after="0"/>
        <w:jc w:val="both"/>
        <w:rPr>
          <w:rFonts w:ascii="Calibri" w:hAnsi="Calibri" w:cs="Calibri"/>
          <w:sz w:val="24"/>
          <w:szCs w:val="24"/>
        </w:rPr>
      </w:pPr>
      <w:r w:rsidRPr="0031419F">
        <w:rPr>
          <w:rFonts w:ascii="Calibri" w:hAnsi="Calibri" w:cs="Calibri"/>
          <w:sz w:val="24"/>
          <w:szCs w:val="24"/>
        </w:rPr>
        <w:t>Residenza Sanitaria Assistenziale (RSA)</w:t>
      </w:r>
    </w:p>
    <w:p w14:paraId="28F5AB7E" w14:textId="77777777" w:rsidR="00FF3812" w:rsidRPr="0031419F" w:rsidRDefault="00FF3812" w:rsidP="00FF3812">
      <w:pPr>
        <w:pStyle w:val="Paragrafoelenco"/>
        <w:numPr>
          <w:ilvl w:val="0"/>
          <w:numId w:val="8"/>
        </w:numPr>
        <w:spacing w:after="0"/>
        <w:jc w:val="both"/>
        <w:rPr>
          <w:rFonts w:ascii="Calibri" w:hAnsi="Calibri" w:cs="Calibri"/>
          <w:sz w:val="24"/>
          <w:szCs w:val="24"/>
        </w:rPr>
      </w:pPr>
      <w:r w:rsidRPr="0031419F">
        <w:rPr>
          <w:rFonts w:ascii="Calibri" w:hAnsi="Calibri" w:cs="Calibri"/>
          <w:sz w:val="24"/>
          <w:szCs w:val="24"/>
        </w:rPr>
        <w:t>Residenza Sanitaria Disabili (RSD)</w:t>
      </w:r>
    </w:p>
    <w:p w14:paraId="73C0B8E4" w14:textId="77777777" w:rsidR="00FF3812" w:rsidRPr="0031419F" w:rsidRDefault="00FF3812" w:rsidP="00FF3812">
      <w:pPr>
        <w:pStyle w:val="Paragrafoelenco"/>
        <w:numPr>
          <w:ilvl w:val="0"/>
          <w:numId w:val="8"/>
        </w:numPr>
        <w:spacing w:after="0"/>
        <w:jc w:val="both"/>
        <w:rPr>
          <w:rFonts w:ascii="Calibri" w:hAnsi="Calibri" w:cs="Calibri"/>
          <w:sz w:val="24"/>
          <w:szCs w:val="24"/>
        </w:rPr>
      </w:pPr>
      <w:r w:rsidRPr="0031419F">
        <w:rPr>
          <w:rFonts w:ascii="Calibri" w:hAnsi="Calibri" w:cs="Calibri"/>
          <w:sz w:val="24"/>
          <w:szCs w:val="24"/>
        </w:rPr>
        <w:t>Comunità Socio-Sanitarie (CSS)</w:t>
      </w:r>
    </w:p>
    <w:p w14:paraId="6E02F858" w14:textId="32657E6A" w:rsidR="00FF3812" w:rsidRPr="0031419F" w:rsidRDefault="00FF3812" w:rsidP="00F32693">
      <w:pPr>
        <w:pStyle w:val="Paragrafoelenco"/>
        <w:numPr>
          <w:ilvl w:val="0"/>
          <w:numId w:val="8"/>
        </w:numPr>
        <w:spacing w:after="0"/>
        <w:jc w:val="both"/>
        <w:rPr>
          <w:rFonts w:ascii="Calibri" w:hAnsi="Calibri" w:cs="Calibri"/>
          <w:sz w:val="24"/>
          <w:szCs w:val="24"/>
        </w:rPr>
      </w:pPr>
      <w:r w:rsidRPr="0031419F">
        <w:rPr>
          <w:rFonts w:ascii="Calibri" w:hAnsi="Calibri" w:cs="Calibri"/>
          <w:sz w:val="24"/>
          <w:szCs w:val="24"/>
        </w:rPr>
        <w:t>Serv</w:t>
      </w:r>
      <w:r w:rsidR="00476FC9" w:rsidRPr="0031419F">
        <w:rPr>
          <w:rFonts w:ascii="Calibri" w:hAnsi="Calibri" w:cs="Calibri"/>
          <w:sz w:val="24"/>
          <w:szCs w:val="24"/>
        </w:rPr>
        <w:t>izio</w:t>
      </w:r>
      <w:r w:rsidRPr="0031419F">
        <w:rPr>
          <w:rFonts w:ascii="Calibri" w:hAnsi="Calibri" w:cs="Calibri"/>
          <w:sz w:val="24"/>
          <w:szCs w:val="24"/>
        </w:rPr>
        <w:t xml:space="preserve"> Terapeutico Riabilitativo Minori</w:t>
      </w:r>
      <w:r w:rsidR="002201B4" w:rsidRPr="0031419F">
        <w:rPr>
          <w:rFonts w:ascii="Calibri" w:hAnsi="Calibri" w:cs="Calibri"/>
          <w:sz w:val="24"/>
          <w:szCs w:val="24"/>
        </w:rPr>
        <w:t xml:space="preserve"> </w:t>
      </w:r>
      <w:r w:rsidRPr="0031419F">
        <w:rPr>
          <w:rFonts w:ascii="Calibri" w:hAnsi="Calibri" w:cs="Calibri"/>
          <w:sz w:val="24"/>
          <w:szCs w:val="24"/>
        </w:rPr>
        <w:t>(SRM)</w:t>
      </w:r>
    </w:p>
    <w:p w14:paraId="02FE2D6D" w14:textId="77777777" w:rsidR="00FF3812" w:rsidRPr="0031419F" w:rsidRDefault="00FF3812" w:rsidP="00FF3812">
      <w:pPr>
        <w:pStyle w:val="Paragrafoelenco"/>
        <w:numPr>
          <w:ilvl w:val="0"/>
          <w:numId w:val="8"/>
        </w:numPr>
        <w:spacing w:after="0"/>
        <w:jc w:val="both"/>
        <w:rPr>
          <w:rFonts w:ascii="Calibri" w:hAnsi="Calibri" w:cs="Calibri"/>
          <w:sz w:val="24"/>
          <w:szCs w:val="24"/>
        </w:rPr>
      </w:pPr>
      <w:r w:rsidRPr="0031419F">
        <w:rPr>
          <w:rFonts w:ascii="Calibri" w:hAnsi="Calibri" w:cs="Calibri"/>
          <w:sz w:val="24"/>
          <w:szCs w:val="24"/>
        </w:rPr>
        <w:t>Cure intermedie</w:t>
      </w:r>
    </w:p>
    <w:p w14:paraId="6C215FF9" w14:textId="77777777" w:rsidR="00FF3812" w:rsidRPr="0031419F" w:rsidRDefault="00FF3812" w:rsidP="00FF3812">
      <w:pPr>
        <w:pStyle w:val="Paragrafoelenco"/>
        <w:numPr>
          <w:ilvl w:val="0"/>
          <w:numId w:val="8"/>
        </w:numPr>
        <w:spacing w:after="0"/>
        <w:jc w:val="both"/>
        <w:rPr>
          <w:rFonts w:ascii="Calibri" w:hAnsi="Calibri" w:cs="Calibri"/>
          <w:sz w:val="24"/>
          <w:szCs w:val="24"/>
        </w:rPr>
      </w:pPr>
      <w:r w:rsidRPr="0031419F">
        <w:rPr>
          <w:rFonts w:ascii="Calibri" w:hAnsi="Calibri" w:cs="Calibri"/>
          <w:sz w:val="24"/>
          <w:szCs w:val="24"/>
        </w:rPr>
        <w:t>Comunità per le dipendenze</w:t>
      </w:r>
    </w:p>
    <w:p w14:paraId="576BC832" w14:textId="77777777" w:rsidR="00FF3812" w:rsidRPr="0031419F" w:rsidRDefault="00FF3812" w:rsidP="00FF3812">
      <w:pPr>
        <w:pStyle w:val="Paragrafoelenco"/>
        <w:numPr>
          <w:ilvl w:val="0"/>
          <w:numId w:val="8"/>
        </w:numPr>
        <w:spacing w:after="0"/>
        <w:jc w:val="both"/>
        <w:rPr>
          <w:rFonts w:ascii="Calibri" w:hAnsi="Calibri" w:cs="Calibri"/>
          <w:sz w:val="24"/>
          <w:szCs w:val="24"/>
        </w:rPr>
      </w:pPr>
      <w:r w:rsidRPr="0031419F">
        <w:rPr>
          <w:rFonts w:ascii="Calibri" w:hAnsi="Calibri" w:cs="Calibri"/>
          <w:sz w:val="24"/>
          <w:szCs w:val="24"/>
        </w:rPr>
        <w:t>Hospice</w:t>
      </w:r>
    </w:p>
    <w:p w14:paraId="5CEC16EE" w14:textId="77777777" w:rsidR="00FF3812" w:rsidRPr="0031419F" w:rsidRDefault="00FF3812" w:rsidP="00FF3812">
      <w:pPr>
        <w:pStyle w:val="Paragrafoelenco"/>
        <w:numPr>
          <w:ilvl w:val="0"/>
          <w:numId w:val="8"/>
        </w:numPr>
        <w:spacing w:after="0"/>
        <w:jc w:val="both"/>
        <w:rPr>
          <w:rFonts w:ascii="Calibri" w:hAnsi="Calibri" w:cs="Calibri"/>
          <w:sz w:val="24"/>
          <w:szCs w:val="24"/>
        </w:rPr>
      </w:pPr>
      <w:r w:rsidRPr="0031419F">
        <w:rPr>
          <w:rFonts w:ascii="Calibri" w:hAnsi="Calibri" w:cs="Calibri"/>
          <w:sz w:val="24"/>
          <w:szCs w:val="24"/>
        </w:rPr>
        <w:t>Strutture residenziali NPIA</w:t>
      </w:r>
    </w:p>
    <w:p w14:paraId="454B5012" w14:textId="5F3EF0CD" w:rsidR="00FF3812" w:rsidRPr="0031419F" w:rsidRDefault="00FF3812" w:rsidP="00FF3812">
      <w:pPr>
        <w:pStyle w:val="Paragrafoelenco"/>
        <w:numPr>
          <w:ilvl w:val="0"/>
          <w:numId w:val="8"/>
        </w:numPr>
        <w:spacing w:after="0"/>
        <w:jc w:val="both"/>
        <w:rPr>
          <w:rFonts w:ascii="Calibri" w:hAnsi="Calibri" w:cs="Calibri"/>
          <w:sz w:val="24"/>
          <w:szCs w:val="24"/>
        </w:rPr>
      </w:pPr>
      <w:r w:rsidRPr="0031419F">
        <w:rPr>
          <w:rFonts w:ascii="Calibri" w:hAnsi="Calibri" w:cs="Calibri"/>
          <w:sz w:val="24"/>
          <w:szCs w:val="24"/>
        </w:rPr>
        <w:t>Strutture residenziali psichiatria</w:t>
      </w:r>
    </w:p>
    <w:p w14:paraId="0CA8C5FD" w14:textId="30F50376" w:rsidR="002201B4" w:rsidRPr="0031419F" w:rsidRDefault="002201B4" w:rsidP="002201B4">
      <w:pPr>
        <w:spacing w:after="0"/>
        <w:ind w:firstLine="142"/>
        <w:jc w:val="both"/>
        <w:rPr>
          <w:rFonts w:ascii="Calibri" w:hAnsi="Calibri" w:cs="Calibri"/>
          <w:sz w:val="24"/>
          <w:szCs w:val="24"/>
        </w:rPr>
      </w:pPr>
      <w:r w:rsidRPr="0031419F">
        <w:rPr>
          <w:rFonts w:ascii="Calibri" w:hAnsi="Calibri" w:cs="Calibri"/>
          <w:sz w:val="24"/>
          <w:szCs w:val="24"/>
        </w:rPr>
        <w:lastRenderedPageBreak/>
        <w:t>Si ricomprendono</w:t>
      </w:r>
      <w:r w:rsidR="004348AE" w:rsidRPr="0031419F">
        <w:rPr>
          <w:rFonts w:ascii="Calibri" w:hAnsi="Calibri" w:cs="Calibri"/>
          <w:sz w:val="24"/>
          <w:szCs w:val="24"/>
        </w:rPr>
        <w:t>,</w:t>
      </w:r>
      <w:r w:rsidRPr="0031419F">
        <w:rPr>
          <w:rFonts w:ascii="Calibri" w:hAnsi="Calibri" w:cs="Calibri"/>
          <w:sz w:val="24"/>
          <w:szCs w:val="24"/>
        </w:rPr>
        <w:t xml:space="preserve"> inoltre</w:t>
      </w:r>
      <w:r w:rsidR="004348AE" w:rsidRPr="0031419F">
        <w:rPr>
          <w:rFonts w:ascii="Calibri" w:hAnsi="Calibri" w:cs="Calibri"/>
          <w:sz w:val="24"/>
          <w:szCs w:val="24"/>
        </w:rPr>
        <w:t>,</w:t>
      </w:r>
      <w:r w:rsidRPr="0031419F">
        <w:rPr>
          <w:rFonts w:ascii="Calibri" w:hAnsi="Calibri" w:cs="Calibri"/>
          <w:sz w:val="24"/>
          <w:szCs w:val="24"/>
        </w:rPr>
        <w:t xml:space="preserve"> le sperimentazioni sociosanitarie di carattere residenziale e le seguenti misure:</w:t>
      </w:r>
    </w:p>
    <w:p w14:paraId="132BD067" w14:textId="6AE0817D" w:rsidR="002201B4" w:rsidRPr="0031419F" w:rsidRDefault="002201B4" w:rsidP="00F32693">
      <w:pPr>
        <w:pStyle w:val="Paragrafoelenco"/>
        <w:numPr>
          <w:ilvl w:val="0"/>
          <w:numId w:val="8"/>
        </w:numPr>
        <w:spacing w:after="0"/>
        <w:jc w:val="both"/>
        <w:rPr>
          <w:rFonts w:ascii="Calibri" w:hAnsi="Calibri" w:cs="Calibri"/>
          <w:sz w:val="24"/>
          <w:szCs w:val="24"/>
        </w:rPr>
      </w:pPr>
      <w:r w:rsidRPr="0031419F">
        <w:rPr>
          <w:rFonts w:ascii="Calibri" w:hAnsi="Calibri" w:cs="Calibri"/>
          <w:sz w:val="24"/>
          <w:szCs w:val="24"/>
        </w:rPr>
        <w:t>Residenzialità per Minori Gravemente Disabili</w:t>
      </w:r>
    </w:p>
    <w:p w14:paraId="12E6C122" w14:textId="77777777" w:rsidR="002201B4" w:rsidRPr="0031419F" w:rsidRDefault="002201B4" w:rsidP="002201B4">
      <w:pPr>
        <w:pStyle w:val="Paragrafoelenco"/>
        <w:numPr>
          <w:ilvl w:val="0"/>
          <w:numId w:val="8"/>
        </w:numPr>
        <w:spacing w:after="0"/>
        <w:jc w:val="both"/>
        <w:rPr>
          <w:rFonts w:ascii="Calibri" w:hAnsi="Calibri" w:cs="Calibri"/>
          <w:sz w:val="24"/>
          <w:szCs w:val="24"/>
        </w:rPr>
      </w:pPr>
      <w:r w:rsidRPr="0031419F">
        <w:rPr>
          <w:rFonts w:ascii="Calibri" w:hAnsi="Calibri" w:cs="Calibri"/>
          <w:sz w:val="24"/>
          <w:szCs w:val="24"/>
        </w:rPr>
        <w:t>Minori in Comunità</w:t>
      </w:r>
    </w:p>
    <w:p w14:paraId="3EC4EA54" w14:textId="0AB8F3E5" w:rsidR="00B86E5F" w:rsidRPr="0031419F" w:rsidRDefault="002201B4" w:rsidP="00B86E5F">
      <w:pPr>
        <w:pStyle w:val="Paragrafoelenco"/>
        <w:numPr>
          <w:ilvl w:val="0"/>
          <w:numId w:val="8"/>
        </w:numPr>
        <w:jc w:val="both"/>
        <w:rPr>
          <w:rFonts w:ascii="Calibri" w:hAnsi="Calibri" w:cs="Calibri"/>
          <w:sz w:val="24"/>
          <w:szCs w:val="24"/>
        </w:rPr>
      </w:pPr>
      <w:r w:rsidRPr="0031419F">
        <w:rPr>
          <w:rFonts w:ascii="Calibri" w:hAnsi="Calibri" w:cs="Calibri"/>
          <w:sz w:val="24"/>
          <w:szCs w:val="24"/>
        </w:rPr>
        <w:t>Residenzialità assistita per anziani</w:t>
      </w:r>
    </w:p>
    <w:p w14:paraId="74163C61" w14:textId="2547285F" w:rsidR="00AC58CC" w:rsidRPr="0031419F" w:rsidRDefault="00AC58CC" w:rsidP="00AC58CC">
      <w:pPr>
        <w:spacing w:after="0"/>
        <w:ind w:firstLine="142"/>
        <w:jc w:val="both"/>
        <w:rPr>
          <w:rFonts w:ascii="Calibri" w:hAnsi="Calibri" w:cs="Calibri"/>
          <w:sz w:val="24"/>
          <w:szCs w:val="24"/>
        </w:rPr>
      </w:pPr>
      <w:r w:rsidRPr="0031419F">
        <w:rPr>
          <w:rFonts w:ascii="Calibri" w:hAnsi="Calibri" w:cs="Calibri"/>
          <w:sz w:val="24"/>
          <w:szCs w:val="24"/>
        </w:rPr>
        <w:t>L’ingresso</w:t>
      </w:r>
      <w:r w:rsidR="008D7540" w:rsidRPr="0031419F">
        <w:rPr>
          <w:rFonts w:ascii="Calibri" w:hAnsi="Calibri" w:cs="Calibri"/>
          <w:sz w:val="24"/>
          <w:szCs w:val="24"/>
        </w:rPr>
        <w:t xml:space="preserve"> di nuovi </w:t>
      </w:r>
      <w:r w:rsidR="00C742CD" w:rsidRPr="0031419F">
        <w:rPr>
          <w:rFonts w:ascii="Calibri" w:hAnsi="Calibri" w:cs="Calibri"/>
          <w:sz w:val="24"/>
          <w:szCs w:val="24"/>
        </w:rPr>
        <w:t>ospiti/pazienti</w:t>
      </w:r>
      <w:r w:rsidR="008D7540" w:rsidRPr="0031419F">
        <w:rPr>
          <w:rFonts w:ascii="Calibri" w:hAnsi="Calibri" w:cs="Calibri"/>
          <w:sz w:val="24"/>
          <w:szCs w:val="24"/>
        </w:rPr>
        <w:t xml:space="preserve"> </w:t>
      </w:r>
      <w:r w:rsidRPr="0031419F">
        <w:rPr>
          <w:rFonts w:ascii="Calibri" w:hAnsi="Calibri" w:cs="Calibri"/>
          <w:sz w:val="24"/>
          <w:szCs w:val="24"/>
        </w:rPr>
        <w:t>avverrà secondo un</w:t>
      </w:r>
      <w:r w:rsidR="0051625E" w:rsidRPr="0031419F">
        <w:rPr>
          <w:rFonts w:ascii="Calibri" w:hAnsi="Calibri" w:cs="Calibri"/>
          <w:sz w:val="24"/>
          <w:szCs w:val="24"/>
        </w:rPr>
        <w:t>a procedura</w:t>
      </w:r>
      <w:r w:rsidRPr="0031419F">
        <w:rPr>
          <w:rFonts w:ascii="Calibri" w:hAnsi="Calibri" w:cs="Calibri"/>
          <w:sz w:val="24"/>
          <w:szCs w:val="24"/>
        </w:rPr>
        <w:t xml:space="preserve"> stabilit</w:t>
      </w:r>
      <w:r w:rsidR="0051625E" w:rsidRPr="0031419F">
        <w:rPr>
          <w:rFonts w:ascii="Calibri" w:hAnsi="Calibri" w:cs="Calibri"/>
          <w:sz w:val="24"/>
          <w:szCs w:val="24"/>
        </w:rPr>
        <w:t>a</w:t>
      </w:r>
      <w:r w:rsidRPr="0031419F">
        <w:rPr>
          <w:rFonts w:ascii="Calibri" w:hAnsi="Calibri" w:cs="Calibri"/>
          <w:sz w:val="24"/>
          <w:szCs w:val="24"/>
        </w:rPr>
        <w:t xml:space="preserve"> da ogni erogatore che dovrà esplicitare almeno:</w:t>
      </w:r>
    </w:p>
    <w:p w14:paraId="14175179" w14:textId="77777777" w:rsidR="00AC58CC" w:rsidRPr="0031419F" w:rsidRDefault="00AC58CC" w:rsidP="00A263FD">
      <w:pPr>
        <w:spacing w:after="0"/>
        <w:ind w:firstLine="142"/>
        <w:jc w:val="both"/>
        <w:rPr>
          <w:rFonts w:ascii="Calibri" w:hAnsi="Calibri" w:cs="Calibri"/>
          <w:sz w:val="24"/>
          <w:szCs w:val="24"/>
        </w:rPr>
      </w:pPr>
      <w:r w:rsidRPr="0031419F">
        <w:rPr>
          <w:rFonts w:ascii="Calibri" w:hAnsi="Calibri" w:cs="Calibri"/>
          <w:sz w:val="24"/>
          <w:szCs w:val="24"/>
        </w:rPr>
        <w:t>1)</w:t>
      </w:r>
      <w:r w:rsidRPr="0031419F">
        <w:rPr>
          <w:rFonts w:ascii="Calibri" w:hAnsi="Calibri" w:cs="Calibri"/>
          <w:sz w:val="24"/>
          <w:szCs w:val="24"/>
        </w:rPr>
        <w:tab/>
      </w:r>
      <w:bookmarkStart w:id="9" w:name="_Hlk39738627"/>
      <w:r w:rsidRPr="0031419F">
        <w:rPr>
          <w:rFonts w:ascii="Calibri" w:hAnsi="Calibri" w:cs="Calibri"/>
          <w:sz w:val="24"/>
          <w:szCs w:val="24"/>
        </w:rPr>
        <w:t>i criteri di priorità a favore di casi urgenti e improcrastinabili</w:t>
      </w:r>
      <w:bookmarkEnd w:id="9"/>
      <w:r w:rsidRPr="0031419F">
        <w:rPr>
          <w:rFonts w:ascii="Calibri" w:hAnsi="Calibri" w:cs="Calibri"/>
          <w:sz w:val="24"/>
          <w:szCs w:val="24"/>
        </w:rPr>
        <w:t>;</w:t>
      </w:r>
    </w:p>
    <w:p w14:paraId="5D9D48BA" w14:textId="32D1E3D5" w:rsidR="00AC58CC" w:rsidRPr="0031419F" w:rsidRDefault="00AC58CC" w:rsidP="009A6605">
      <w:pPr>
        <w:spacing w:after="0"/>
        <w:ind w:firstLine="142"/>
        <w:jc w:val="both"/>
        <w:rPr>
          <w:rFonts w:ascii="Calibri" w:hAnsi="Calibri" w:cs="Calibri"/>
          <w:sz w:val="24"/>
          <w:szCs w:val="24"/>
        </w:rPr>
      </w:pPr>
      <w:r w:rsidRPr="0031419F">
        <w:rPr>
          <w:rFonts w:ascii="Calibri" w:hAnsi="Calibri" w:cs="Calibri"/>
          <w:sz w:val="24"/>
          <w:szCs w:val="24"/>
        </w:rPr>
        <w:t>2)</w:t>
      </w:r>
      <w:r w:rsidRPr="0031419F">
        <w:rPr>
          <w:rFonts w:ascii="Calibri" w:hAnsi="Calibri" w:cs="Calibri"/>
          <w:sz w:val="24"/>
          <w:szCs w:val="24"/>
        </w:rPr>
        <w:tab/>
      </w:r>
      <w:bookmarkStart w:id="10" w:name="_Hlk39765344"/>
      <w:r w:rsidRPr="0031419F">
        <w:rPr>
          <w:rFonts w:ascii="Calibri" w:hAnsi="Calibri" w:cs="Calibri"/>
          <w:sz w:val="24"/>
          <w:szCs w:val="24"/>
        </w:rPr>
        <w:t>le modalità e i locali per la raccolta anamnestica e la visita medica prima dell’accesso in struttura allo scopo di escludere condizioni di cas</w:t>
      </w:r>
      <w:r w:rsidR="009677AE" w:rsidRPr="0031419F">
        <w:rPr>
          <w:rFonts w:ascii="Calibri" w:hAnsi="Calibri" w:cs="Calibri"/>
          <w:sz w:val="24"/>
          <w:szCs w:val="24"/>
        </w:rPr>
        <w:t>i</w:t>
      </w:r>
      <w:r w:rsidRPr="0031419F">
        <w:rPr>
          <w:rFonts w:ascii="Calibri" w:hAnsi="Calibri" w:cs="Calibri"/>
          <w:sz w:val="24"/>
          <w:szCs w:val="24"/>
        </w:rPr>
        <w:t xml:space="preserve"> sospett</w:t>
      </w:r>
      <w:r w:rsidR="009677AE" w:rsidRPr="0031419F">
        <w:rPr>
          <w:rFonts w:ascii="Calibri" w:hAnsi="Calibri" w:cs="Calibri"/>
          <w:sz w:val="24"/>
          <w:szCs w:val="24"/>
        </w:rPr>
        <w:t>i</w:t>
      </w:r>
      <w:r w:rsidRPr="0031419F">
        <w:rPr>
          <w:rFonts w:ascii="Calibri" w:hAnsi="Calibri" w:cs="Calibri"/>
          <w:sz w:val="24"/>
          <w:szCs w:val="24"/>
        </w:rPr>
        <w:t xml:space="preserve"> di COVID-19; </w:t>
      </w:r>
    </w:p>
    <w:p w14:paraId="75FBE321" w14:textId="6654641C" w:rsidR="00AC58CC" w:rsidRPr="0031419F" w:rsidRDefault="00AC58CC" w:rsidP="00AC58CC">
      <w:pPr>
        <w:ind w:firstLine="142"/>
        <w:jc w:val="both"/>
        <w:rPr>
          <w:rFonts w:ascii="Calibri" w:hAnsi="Calibri" w:cs="Calibri"/>
          <w:sz w:val="24"/>
          <w:szCs w:val="24"/>
        </w:rPr>
      </w:pPr>
      <w:r w:rsidRPr="0031419F">
        <w:rPr>
          <w:rFonts w:ascii="Calibri" w:hAnsi="Calibri" w:cs="Calibri"/>
          <w:sz w:val="24"/>
          <w:szCs w:val="24"/>
        </w:rPr>
        <w:t>3)</w:t>
      </w:r>
      <w:r w:rsidRPr="0031419F">
        <w:rPr>
          <w:rFonts w:ascii="Calibri" w:hAnsi="Calibri" w:cs="Calibri"/>
          <w:sz w:val="24"/>
          <w:szCs w:val="24"/>
        </w:rPr>
        <w:tab/>
        <w:t xml:space="preserve">l’allestimento di un modulo di accoglienza temporaneo o l’adozione di misure idonee per il distanziamento sociale fra gli </w:t>
      </w:r>
      <w:r w:rsidR="00C742CD" w:rsidRPr="0031419F">
        <w:rPr>
          <w:rFonts w:ascii="Calibri" w:hAnsi="Calibri" w:cs="Calibri"/>
          <w:sz w:val="24"/>
          <w:szCs w:val="24"/>
        </w:rPr>
        <w:t>ospiti/pazienti</w:t>
      </w:r>
      <w:r w:rsidR="009A6605" w:rsidRPr="0031419F">
        <w:rPr>
          <w:rFonts w:ascii="Calibri" w:hAnsi="Calibri" w:cs="Calibri"/>
          <w:sz w:val="24"/>
          <w:szCs w:val="24"/>
        </w:rPr>
        <w:t xml:space="preserve">. </w:t>
      </w:r>
    </w:p>
    <w:bookmarkEnd w:id="10"/>
    <w:p w14:paraId="4ACD11FD" w14:textId="137022A2" w:rsidR="00AC58CC" w:rsidRPr="0031419F" w:rsidRDefault="00AC58CC" w:rsidP="00AC58CC">
      <w:pPr>
        <w:ind w:firstLine="142"/>
        <w:jc w:val="both"/>
        <w:rPr>
          <w:rFonts w:ascii="Calibri" w:hAnsi="Calibri" w:cs="Calibri"/>
          <w:sz w:val="24"/>
          <w:szCs w:val="24"/>
        </w:rPr>
      </w:pPr>
      <w:r w:rsidRPr="0031419F">
        <w:rPr>
          <w:rFonts w:ascii="Calibri" w:hAnsi="Calibri" w:cs="Calibri"/>
          <w:sz w:val="24"/>
          <w:szCs w:val="24"/>
        </w:rPr>
        <w:t xml:space="preserve">È necessario che, almeno all’inizio della “fase 2”, i nuovi ingressi di </w:t>
      </w:r>
      <w:r w:rsidR="00C742CD" w:rsidRPr="0031419F">
        <w:rPr>
          <w:rFonts w:ascii="Calibri" w:hAnsi="Calibri" w:cs="Calibri"/>
          <w:sz w:val="24"/>
          <w:szCs w:val="24"/>
        </w:rPr>
        <w:t>ospiti/pazienti</w:t>
      </w:r>
      <w:r w:rsidR="009A6605" w:rsidRPr="0031419F">
        <w:rPr>
          <w:rFonts w:ascii="Calibri" w:hAnsi="Calibri" w:cs="Calibri"/>
          <w:sz w:val="24"/>
          <w:szCs w:val="24"/>
        </w:rPr>
        <w:t>,</w:t>
      </w:r>
      <w:r w:rsidRPr="0031419F">
        <w:rPr>
          <w:rFonts w:ascii="Calibri" w:hAnsi="Calibri" w:cs="Calibri"/>
          <w:sz w:val="24"/>
          <w:szCs w:val="24"/>
        </w:rPr>
        <w:t xml:space="preserve"> </w:t>
      </w:r>
      <w:r w:rsidR="009A6605" w:rsidRPr="0031419F">
        <w:rPr>
          <w:rFonts w:ascii="Calibri" w:hAnsi="Calibri" w:cs="Calibri"/>
          <w:sz w:val="24"/>
          <w:szCs w:val="24"/>
        </w:rPr>
        <w:t xml:space="preserve">soprattutto nelle RSA e RSD, </w:t>
      </w:r>
      <w:r w:rsidRPr="0031419F">
        <w:rPr>
          <w:rFonts w:ascii="Calibri" w:hAnsi="Calibri" w:cs="Calibri"/>
          <w:sz w:val="24"/>
          <w:szCs w:val="24"/>
        </w:rPr>
        <w:t>sia limitata e comunque non superiore a</w:t>
      </w:r>
      <w:r w:rsidR="009A6605" w:rsidRPr="0031419F">
        <w:rPr>
          <w:rFonts w:ascii="Calibri" w:hAnsi="Calibri" w:cs="Calibri"/>
          <w:sz w:val="24"/>
          <w:szCs w:val="24"/>
        </w:rPr>
        <w:t xml:space="preserve"> 1/3 dei </w:t>
      </w:r>
      <w:r w:rsidRPr="0031419F">
        <w:rPr>
          <w:rFonts w:ascii="Calibri" w:hAnsi="Calibri" w:cs="Calibri"/>
          <w:sz w:val="24"/>
          <w:szCs w:val="24"/>
        </w:rPr>
        <w:t>posti letto quotidianamente disponibili</w:t>
      </w:r>
      <w:r w:rsidR="009A6605" w:rsidRPr="0031419F">
        <w:rPr>
          <w:rFonts w:ascii="Calibri" w:hAnsi="Calibri" w:cs="Calibri"/>
          <w:sz w:val="24"/>
          <w:szCs w:val="24"/>
        </w:rPr>
        <w:t xml:space="preserve"> per i primi 14 giorni dopo il riavvio dei ricoveri, incrementabile a 2/3 nei successivi 14 giorni</w:t>
      </w:r>
      <w:r w:rsidR="00CA020C" w:rsidRPr="0031419F">
        <w:rPr>
          <w:rFonts w:ascii="Calibri" w:hAnsi="Calibri" w:cs="Calibri"/>
          <w:sz w:val="24"/>
          <w:szCs w:val="24"/>
        </w:rPr>
        <w:t xml:space="preserve"> e,</w:t>
      </w:r>
      <w:r w:rsidR="009A6605" w:rsidRPr="0031419F">
        <w:rPr>
          <w:rFonts w:ascii="Calibri" w:hAnsi="Calibri" w:cs="Calibri"/>
          <w:sz w:val="24"/>
          <w:szCs w:val="24"/>
        </w:rPr>
        <w:t xml:space="preserve"> quindi</w:t>
      </w:r>
      <w:r w:rsidR="00CA020C" w:rsidRPr="0031419F">
        <w:rPr>
          <w:rFonts w:ascii="Calibri" w:hAnsi="Calibri" w:cs="Calibri"/>
          <w:sz w:val="24"/>
          <w:szCs w:val="24"/>
        </w:rPr>
        <w:t>,</w:t>
      </w:r>
      <w:r w:rsidR="009A6605" w:rsidRPr="0031419F">
        <w:rPr>
          <w:rFonts w:ascii="Calibri" w:hAnsi="Calibri" w:cs="Calibri"/>
          <w:sz w:val="24"/>
          <w:szCs w:val="24"/>
        </w:rPr>
        <w:t xml:space="preserve"> fino al ripristino </w:t>
      </w:r>
      <w:r w:rsidRPr="0031419F">
        <w:rPr>
          <w:rFonts w:ascii="Calibri" w:hAnsi="Calibri" w:cs="Calibri"/>
          <w:sz w:val="24"/>
          <w:szCs w:val="24"/>
        </w:rPr>
        <w:t>delle regolari modalità degli ingressi, salvo diverse indicazioni ovvero ri</w:t>
      </w:r>
      <w:r w:rsidR="00CA020C" w:rsidRPr="0031419F">
        <w:rPr>
          <w:rFonts w:ascii="Calibri" w:hAnsi="Calibri" w:cs="Calibri"/>
          <w:sz w:val="24"/>
          <w:szCs w:val="24"/>
        </w:rPr>
        <w:t>modulati</w:t>
      </w:r>
      <w:r w:rsidRPr="0031419F">
        <w:rPr>
          <w:rFonts w:ascii="Calibri" w:hAnsi="Calibri" w:cs="Calibri"/>
          <w:sz w:val="24"/>
          <w:szCs w:val="24"/>
        </w:rPr>
        <w:t xml:space="preserve"> o nuovamente interrott</w:t>
      </w:r>
      <w:r w:rsidR="00CA020C" w:rsidRPr="0031419F">
        <w:rPr>
          <w:rFonts w:ascii="Calibri" w:hAnsi="Calibri" w:cs="Calibri"/>
          <w:sz w:val="24"/>
          <w:szCs w:val="24"/>
        </w:rPr>
        <w:t>i</w:t>
      </w:r>
      <w:r w:rsidRPr="0031419F">
        <w:rPr>
          <w:rFonts w:ascii="Calibri" w:hAnsi="Calibri" w:cs="Calibri"/>
          <w:sz w:val="24"/>
          <w:szCs w:val="24"/>
        </w:rPr>
        <w:t xml:space="preserve"> in base all’andamento epidemiologico.</w:t>
      </w:r>
      <w:r w:rsidR="001F0582">
        <w:rPr>
          <w:rFonts w:ascii="Calibri" w:hAnsi="Calibri" w:cs="Calibri"/>
          <w:sz w:val="24"/>
          <w:szCs w:val="24"/>
        </w:rPr>
        <w:t xml:space="preserve"> Quanto sopra è da intendersi sia per i letti liberi a contratto che per quelli liberi non a contratto, conteggiati separatamente. </w:t>
      </w:r>
    </w:p>
    <w:p w14:paraId="2218C1A2" w14:textId="77777777" w:rsidR="00F145C1" w:rsidRPr="0031419F" w:rsidRDefault="006900D7" w:rsidP="00CA020C">
      <w:pPr>
        <w:ind w:firstLine="142"/>
        <w:jc w:val="both"/>
        <w:rPr>
          <w:rFonts w:ascii="Calibri" w:hAnsi="Calibri" w:cs="Calibri"/>
          <w:strike/>
          <w:sz w:val="24"/>
          <w:szCs w:val="24"/>
        </w:rPr>
      </w:pPr>
      <w:r w:rsidRPr="0031419F">
        <w:rPr>
          <w:rFonts w:ascii="Calibri" w:hAnsi="Calibri" w:cs="Calibri"/>
          <w:sz w:val="24"/>
          <w:szCs w:val="24"/>
        </w:rPr>
        <w:t xml:space="preserve">Le Unità di </w:t>
      </w:r>
      <w:r w:rsidR="00351E4C" w:rsidRPr="0031419F">
        <w:rPr>
          <w:rFonts w:ascii="Calibri" w:hAnsi="Calibri" w:cs="Calibri"/>
          <w:sz w:val="24"/>
          <w:szCs w:val="24"/>
        </w:rPr>
        <w:t>Offerta</w:t>
      </w:r>
      <w:r w:rsidRPr="0031419F">
        <w:rPr>
          <w:rFonts w:ascii="Calibri" w:hAnsi="Calibri" w:cs="Calibri"/>
          <w:sz w:val="24"/>
          <w:szCs w:val="24"/>
        </w:rPr>
        <w:t xml:space="preserve"> residenziali, in considerazione della fragilità della loro utenza, devono essere</w:t>
      </w:r>
      <w:r w:rsidR="00CA020C" w:rsidRPr="0031419F">
        <w:rPr>
          <w:rFonts w:ascii="Calibri" w:hAnsi="Calibri" w:cs="Calibri"/>
          <w:sz w:val="24"/>
          <w:szCs w:val="24"/>
        </w:rPr>
        <w:t xml:space="preserve"> comunque</w:t>
      </w:r>
      <w:r w:rsidRPr="0031419F">
        <w:rPr>
          <w:rFonts w:ascii="Calibri" w:hAnsi="Calibri" w:cs="Calibri"/>
          <w:sz w:val="24"/>
          <w:szCs w:val="24"/>
        </w:rPr>
        <w:t xml:space="preserve"> in grado di effettuare un isolamento temporaneo</w:t>
      </w:r>
      <w:r w:rsidR="008D7540" w:rsidRPr="0031419F">
        <w:rPr>
          <w:rFonts w:ascii="Calibri" w:hAnsi="Calibri" w:cs="Calibri"/>
          <w:sz w:val="24"/>
          <w:szCs w:val="24"/>
        </w:rPr>
        <w:t xml:space="preserve"> (anche funzionale)</w:t>
      </w:r>
      <w:r w:rsidRPr="0031419F">
        <w:rPr>
          <w:rFonts w:ascii="Calibri" w:hAnsi="Calibri" w:cs="Calibri"/>
          <w:sz w:val="24"/>
          <w:szCs w:val="24"/>
        </w:rPr>
        <w:t xml:space="preserve"> dei casi sospetti e degli esposti e, in caso di impossibilità di un efficace isolamento per la gestione clinica del caso confermato, ad esempio per limiti strutturali-impiantistici (assenza di </w:t>
      </w:r>
      <w:r w:rsidR="00A32B14" w:rsidRPr="0031419F">
        <w:rPr>
          <w:rFonts w:ascii="Calibri" w:hAnsi="Calibri" w:cs="Calibri"/>
          <w:sz w:val="24"/>
          <w:szCs w:val="24"/>
        </w:rPr>
        <w:t>padiglione/struttura</w:t>
      </w:r>
      <w:r w:rsidRPr="0031419F">
        <w:rPr>
          <w:rFonts w:ascii="Calibri" w:hAnsi="Calibri" w:cs="Calibri"/>
          <w:sz w:val="24"/>
          <w:szCs w:val="24"/>
        </w:rPr>
        <w:t xml:space="preserve"> </w:t>
      </w:r>
      <w:r w:rsidR="00A32B14" w:rsidRPr="0031419F">
        <w:rPr>
          <w:rFonts w:ascii="Calibri" w:hAnsi="Calibri" w:cs="Calibri"/>
          <w:sz w:val="24"/>
          <w:szCs w:val="24"/>
        </w:rPr>
        <w:t>con percorsi separati per livello di rischio</w:t>
      </w:r>
      <w:r w:rsidRPr="0031419F">
        <w:rPr>
          <w:rFonts w:ascii="Calibri" w:hAnsi="Calibri" w:cs="Calibri"/>
          <w:sz w:val="24"/>
          <w:szCs w:val="24"/>
        </w:rPr>
        <w:t>, assenza di impianto per l’ossigenoterapia, ecc.) o organizzativi (impossibilità a destinare personale esclusivamente</w:t>
      </w:r>
      <w:r w:rsidR="00C2237C" w:rsidRPr="0031419F">
        <w:rPr>
          <w:rFonts w:ascii="Calibri" w:hAnsi="Calibri" w:cs="Calibri"/>
          <w:sz w:val="24"/>
          <w:szCs w:val="24"/>
        </w:rPr>
        <w:t xml:space="preserve"> dedicato</w:t>
      </w:r>
      <w:r w:rsidRPr="0031419F">
        <w:rPr>
          <w:rFonts w:ascii="Calibri" w:hAnsi="Calibri" w:cs="Calibri"/>
          <w:sz w:val="24"/>
          <w:szCs w:val="24"/>
        </w:rPr>
        <w:t xml:space="preserve"> a pazienti a rischio</w:t>
      </w:r>
      <w:r w:rsidR="00D0280B" w:rsidRPr="0031419F">
        <w:rPr>
          <w:rFonts w:ascii="Calibri" w:hAnsi="Calibri" w:cs="Calibri"/>
          <w:sz w:val="24"/>
          <w:szCs w:val="24"/>
        </w:rPr>
        <w:t>,</w:t>
      </w:r>
      <w:r w:rsidRPr="0031419F">
        <w:rPr>
          <w:rFonts w:ascii="Calibri" w:hAnsi="Calibri" w:cs="Calibri"/>
          <w:sz w:val="24"/>
          <w:szCs w:val="24"/>
        </w:rPr>
        <w:t xml:space="preserve"> assistenza infermieristica H24</w:t>
      </w:r>
      <w:r w:rsidR="00D0280B" w:rsidRPr="0031419F">
        <w:rPr>
          <w:rFonts w:ascii="Calibri" w:hAnsi="Calibri" w:cs="Calibri"/>
          <w:sz w:val="24"/>
          <w:szCs w:val="24"/>
        </w:rPr>
        <w:t xml:space="preserve"> non presente, ecc.</w:t>
      </w:r>
      <w:r w:rsidRPr="0031419F">
        <w:rPr>
          <w:rFonts w:ascii="Calibri" w:hAnsi="Calibri" w:cs="Calibri"/>
          <w:sz w:val="24"/>
          <w:szCs w:val="24"/>
        </w:rPr>
        <w:t>), effettuare il trasferimento</w:t>
      </w:r>
      <w:r w:rsidR="000E0C05" w:rsidRPr="0031419F">
        <w:rPr>
          <w:rFonts w:ascii="Calibri" w:hAnsi="Calibri" w:cs="Calibri"/>
          <w:sz w:val="24"/>
          <w:szCs w:val="24"/>
        </w:rPr>
        <w:t xml:space="preserve"> presso altra struttura più idonea</w:t>
      </w:r>
      <w:r w:rsidRPr="0031419F">
        <w:rPr>
          <w:rFonts w:ascii="Calibri" w:hAnsi="Calibri" w:cs="Calibri"/>
          <w:sz w:val="24"/>
          <w:szCs w:val="24"/>
        </w:rPr>
        <w:t>.</w:t>
      </w:r>
      <w:r w:rsidR="0097241D" w:rsidRPr="0031419F">
        <w:rPr>
          <w:rFonts w:ascii="Calibri" w:hAnsi="Calibri" w:cs="Calibri"/>
          <w:sz w:val="24"/>
          <w:szCs w:val="24"/>
        </w:rPr>
        <w:t xml:space="preserve"> </w:t>
      </w:r>
    </w:p>
    <w:p w14:paraId="1260E287" w14:textId="2D25D812" w:rsidR="006900D7" w:rsidRPr="0031419F" w:rsidRDefault="00372604" w:rsidP="00CA020C">
      <w:pPr>
        <w:ind w:firstLine="142"/>
        <w:jc w:val="both"/>
        <w:rPr>
          <w:rFonts w:ascii="Calibri" w:hAnsi="Calibri" w:cs="Calibri"/>
          <w:sz w:val="24"/>
          <w:szCs w:val="24"/>
        </w:rPr>
      </w:pPr>
      <w:r w:rsidRPr="0031419F">
        <w:rPr>
          <w:rFonts w:ascii="Calibri" w:hAnsi="Calibri" w:cs="Calibri"/>
          <w:sz w:val="24"/>
          <w:szCs w:val="24"/>
        </w:rPr>
        <w:t>Specific</w:t>
      </w:r>
      <w:r w:rsidR="003176F8" w:rsidRPr="0031419F">
        <w:rPr>
          <w:rFonts w:ascii="Calibri" w:hAnsi="Calibri" w:cs="Calibri"/>
          <w:sz w:val="24"/>
          <w:szCs w:val="24"/>
        </w:rPr>
        <w:t>he</w:t>
      </w:r>
      <w:r w:rsidRPr="0031419F">
        <w:rPr>
          <w:rFonts w:ascii="Calibri" w:hAnsi="Calibri" w:cs="Calibri"/>
          <w:sz w:val="24"/>
          <w:szCs w:val="24"/>
        </w:rPr>
        <w:t xml:space="preserve"> pro</w:t>
      </w:r>
      <w:r w:rsidR="003176F8" w:rsidRPr="0031419F">
        <w:rPr>
          <w:rFonts w:ascii="Calibri" w:hAnsi="Calibri" w:cs="Calibri"/>
          <w:sz w:val="24"/>
          <w:szCs w:val="24"/>
        </w:rPr>
        <w:t>cedure</w:t>
      </w:r>
      <w:r w:rsidRPr="0031419F">
        <w:rPr>
          <w:rFonts w:ascii="Calibri" w:hAnsi="Calibri" w:cs="Calibri"/>
          <w:sz w:val="24"/>
          <w:szCs w:val="24"/>
        </w:rPr>
        <w:t xml:space="preserve"> devono essere predispost</w:t>
      </w:r>
      <w:r w:rsidR="003176F8" w:rsidRPr="0031419F">
        <w:rPr>
          <w:rFonts w:ascii="Calibri" w:hAnsi="Calibri" w:cs="Calibri"/>
          <w:sz w:val="24"/>
          <w:szCs w:val="24"/>
        </w:rPr>
        <w:t>e</w:t>
      </w:r>
      <w:r w:rsidRPr="0031419F">
        <w:rPr>
          <w:rFonts w:ascii="Calibri" w:hAnsi="Calibri" w:cs="Calibri"/>
          <w:sz w:val="24"/>
          <w:szCs w:val="24"/>
        </w:rPr>
        <w:t xml:space="preserve"> per il rischio COVID-19 in caso di utenza </w:t>
      </w:r>
      <w:r w:rsidR="00D84E8D" w:rsidRPr="0031419F">
        <w:rPr>
          <w:rFonts w:ascii="Calibri" w:hAnsi="Calibri" w:cs="Calibri"/>
          <w:sz w:val="24"/>
          <w:szCs w:val="24"/>
        </w:rPr>
        <w:t xml:space="preserve">non </w:t>
      </w:r>
      <w:r w:rsidRPr="0031419F">
        <w:rPr>
          <w:rFonts w:ascii="Calibri" w:hAnsi="Calibri" w:cs="Calibri"/>
          <w:sz w:val="24"/>
          <w:szCs w:val="24"/>
        </w:rPr>
        <w:t>tipica (stati vegetativi, SLA, nuclei Alzheimer, ecc.).</w:t>
      </w:r>
    </w:p>
    <w:p w14:paraId="04F5225A" w14:textId="7AB6675F" w:rsidR="00A263FD" w:rsidRPr="0031419F" w:rsidRDefault="0067732B" w:rsidP="00A263FD">
      <w:pPr>
        <w:ind w:firstLine="142"/>
        <w:jc w:val="both"/>
        <w:rPr>
          <w:rFonts w:ascii="Calibri" w:hAnsi="Calibri" w:cs="Calibri"/>
          <w:sz w:val="24"/>
          <w:szCs w:val="24"/>
        </w:rPr>
      </w:pPr>
      <w:r w:rsidRPr="0031419F">
        <w:rPr>
          <w:rFonts w:ascii="Calibri" w:hAnsi="Calibri" w:cs="Calibri"/>
          <w:sz w:val="24"/>
          <w:szCs w:val="24"/>
        </w:rPr>
        <w:t>Nell’intento di favorire</w:t>
      </w:r>
      <w:r w:rsidR="00C2237C" w:rsidRPr="0031419F">
        <w:rPr>
          <w:rFonts w:ascii="Calibri" w:hAnsi="Calibri" w:cs="Calibri"/>
          <w:sz w:val="24"/>
          <w:szCs w:val="24"/>
        </w:rPr>
        <w:t>, ove possibile,</w:t>
      </w:r>
      <w:r w:rsidRPr="0031419F">
        <w:rPr>
          <w:rFonts w:ascii="Calibri" w:hAnsi="Calibri" w:cs="Calibri"/>
          <w:sz w:val="24"/>
          <w:szCs w:val="24"/>
        </w:rPr>
        <w:t xml:space="preserve"> una presa in carico più orientata al setting domiciliare ovvero ad </w:t>
      </w:r>
      <w:r w:rsidR="00A32B14" w:rsidRPr="0031419F">
        <w:rPr>
          <w:rFonts w:ascii="Calibri" w:hAnsi="Calibri" w:cs="Calibri"/>
          <w:sz w:val="24"/>
          <w:szCs w:val="24"/>
        </w:rPr>
        <w:t>una progressiva</w:t>
      </w:r>
      <w:r w:rsidR="00F61BF8" w:rsidRPr="0031419F">
        <w:rPr>
          <w:rFonts w:ascii="Calibri" w:hAnsi="Calibri" w:cs="Calibri"/>
          <w:sz w:val="24"/>
          <w:szCs w:val="24"/>
        </w:rPr>
        <w:t xml:space="preserve"> ricerca di nuovi luoghi di cura e alla</w:t>
      </w:r>
      <w:r w:rsidR="00A32B14" w:rsidRPr="0031419F">
        <w:rPr>
          <w:rFonts w:ascii="Calibri" w:hAnsi="Calibri" w:cs="Calibri"/>
          <w:sz w:val="24"/>
          <w:szCs w:val="24"/>
        </w:rPr>
        <w:t xml:space="preserve"> deistituzionalizzazione</w:t>
      </w:r>
      <w:r w:rsidR="00236182" w:rsidRPr="0031419F">
        <w:rPr>
          <w:rFonts w:ascii="Calibri" w:hAnsi="Calibri" w:cs="Calibri"/>
          <w:sz w:val="24"/>
          <w:szCs w:val="24"/>
        </w:rPr>
        <w:t xml:space="preserve"> </w:t>
      </w:r>
      <w:r w:rsidR="007033A6" w:rsidRPr="0031419F">
        <w:rPr>
          <w:rFonts w:ascii="Calibri" w:hAnsi="Calibri" w:cs="Calibri"/>
          <w:sz w:val="24"/>
          <w:szCs w:val="24"/>
        </w:rPr>
        <w:t xml:space="preserve">degli </w:t>
      </w:r>
      <w:r w:rsidR="00C742CD" w:rsidRPr="0031419F">
        <w:rPr>
          <w:rFonts w:ascii="Calibri" w:hAnsi="Calibri" w:cs="Calibri"/>
          <w:sz w:val="24"/>
          <w:szCs w:val="24"/>
        </w:rPr>
        <w:t>ospiti/pazienti</w:t>
      </w:r>
      <w:r w:rsidR="007033A6" w:rsidRPr="0031419F">
        <w:rPr>
          <w:rFonts w:ascii="Calibri" w:hAnsi="Calibri" w:cs="Calibri"/>
          <w:sz w:val="24"/>
          <w:szCs w:val="24"/>
        </w:rPr>
        <w:t xml:space="preserve"> </w:t>
      </w:r>
      <w:r w:rsidR="00236182" w:rsidRPr="0031419F">
        <w:rPr>
          <w:rFonts w:ascii="Calibri" w:hAnsi="Calibri" w:cs="Calibri"/>
          <w:sz w:val="24"/>
          <w:szCs w:val="24"/>
        </w:rPr>
        <w:t>delle strutture residenziali</w:t>
      </w:r>
      <w:r w:rsidRPr="0031419F">
        <w:rPr>
          <w:rFonts w:ascii="Calibri" w:hAnsi="Calibri" w:cs="Calibri"/>
          <w:sz w:val="24"/>
          <w:szCs w:val="24"/>
        </w:rPr>
        <w:t>,</w:t>
      </w:r>
      <w:r w:rsidR="00236182" w:rsidRPr="0031419F">
        <w:rPr>
          <w:rFonts w:ascii="Calibri" w:hAnsi="Calibri" w:cs="Calibri"/>
          <w:sz w:val="24"/>
          <w:szCs w:val="24"/>
        </w:rPr>
        <w:t xml:space="preserve"> </w:t>
      </w:r>
      <w:r w:rsidR="00E74329" w:rsidRPr="0031419F">
        <w:rPr>
          <w:rFonts w:ascii="Calibri" w:hAnsi="Calibri" w:cs="Calibri"/>
          <w:sz w:val="24"/>
          <w:szCs w:val="24"/>
        </w:rPr>
        <w:t xml:space="preserve">potranno </w:t>
      </w:r>
      <w:r w:rsidR="00236182" w:rsidRPr="0031419F">
        <w:rPr>
          <w:rFonts w:ascii="Calibri" w:hAnsi="Calibri" w:cs="Calibri"/>
          <w:sz w:val="24"/>
          <w:szCs w:val="24"/>
        </w:rPr>
        <w:t>essere sviluppati modelli innovativi di assistenza</w:t>
      </w:r>
      <w:r w:rsidR="004159C3" w:rsidRPr="0031419F">
        <w:rPr>
          <w:rFonts w:ascii="Calibri" w:hAnsi="Calibri" w:cs="Calibri"/>
          <w:sz w:val="24"/>
          <w:szCs w:val="24"/>
        </w:rPr>
        <w:t>,</w:t>
      </w:r>
      <w:r w:rsidR="00236182" w:rsidRPr="0031419F">
        <w:rPr>
          <w:rFonts w:ascii="Calibri" w:hAnsi="Calibri" w:cs="Calibri"/>
          <w:sz w:val="24"/>
          <w:szCs w:val="24"/>
        </w:rPr>
        <w:t xml:space="preserve"> alternativi a quelli già in essere</w:t>
      </w:r>
      <w:r w:rsidR="0048142D" w:rsidRPr="0031419F">
        <w:rPr>
          <w:rFonts w:ascii="Calibri" w:hAnsi="Calibri" w:cs="Calibri"/>
          <w:sz w:val="24"/>
          <w:szCs w:val="24"/>
        </w:rPr>
        <w:t>,</w:t>
      </w:r>
      <w:r w:rsidR="00C2237C" w:rsidRPr="0031419F">
        <w:rPr>
          <w:rFonts w:ascii="Calibri" w:hAnsi="Calibri" w:cs="Calibri"/>
          <w:sz w:val="24"/>
          <w:szCs w:val="24"/>
        </w:rPr>
        <w:t xml:space="preserve"> </w:t>
      </w:r>
      <w:r w:rsidR="004D1257" w:rsidRPr="0031419F">
        <w:rPr>
          <w:rFonts w:ascii="Calibri" w:hAnsi="Calibri" w:cs="Calibri"/>
          <w:sz w:val="24"/>
          <w:szCs w:val="24"/>
        </w:rPr>
        <w:t xml:space="preserve">non solo </w:t>
      </w:r>
      <w:r w:rsidR="00C2237C" w:rsidRPr="0031419F">
        <w:rPr>
          <w:rFonts w:ascii="Calibri" w:hAnsi="Calibri" w:cs="Calibri"/>
          <w:sz w:val="24"/>
          <w:szCs w:val="24"/>
        </w:rPr>
        <w:t>per l’utenza anziana</w:t>
      </w:r>
      <w:r w:rsidR="00236182" w:rsidRPr="0031419F">
        <w:rPr>
          <w:rFonts w:ascii="Calibri" w:hAnsi="Calibri" w:cs="Calibri"/>
          <w:sz w:val="24"/>
          <w:szCs w:val="24"/>
        </w:rPr>
        <w:t>.</w:t>
      </w:r>
      <w:r w:rsidR="00E74329" w:rsidRPr="0031419F">
        <w:rPr>
          <w:rFonts w:ascii="Calibri" w:hAnsi="Calibri" w:cs="Calibri"/>
          <w:sz w:val="24"/>
          <w:szCs w:val="24"/>
        </w:rPr>
        <w:t xml:space="preserve">      </w:t>
      </w:r>
    </w:p>
    <w:p w14:paraId="5792987A" w14:textId="29FD705F" w:rsidR="00D0280B" w:rsidRPr="0031419F" w:rsidRDefault="00A31DFF" w:rsidP="006900D7">
      <w:pPr>
        <w:spacing w:after="0"/>
        <w:ind w:firstLine="142"/>
        <w:jc w:val="both"/>
        <w:rPr>
          <w:rFonts w:ascii="Calibri" w:hAnsi="Calibri" w:cs="Calibri"/>
          <w:sz w:val="24"/>
          <w:szCs w:val="24"/>
        </w:rPr>
      </w:pPr>
      <w:r w:rsidRPr="0031419F">
        <w:rPr>
          <w:rFonts w:ascii="Calibri" w:hAnsi="Calibri" w:cs="Calibri"/>
          <w:sz w:val="24"/>
          <w:szCs w:val="24"/>
        </w:rPr>
        <w:t xml:space="preserve">Con particolare riferimento alle </w:t>
      </w:r>
      <w:r w:rsidR="00D0280B" w:rsidRPr="0031419F">
        <w:rPr>
          <w:rFonts w:ascii="Calibri" w:hAnsi="Calibri" w:cs="Calibri"/>
          <w:sz w:val="24"/>
          <w:szCs w:val="24"/>
        </w:rPr>
        <w:t>strutture residenziali</w:t>
      </w:r>
      <w:r w:rsidRPr="0031419F">
        <w:rPr>
          <w:rFonts w:ascii="Calibri" w:hAnsi="Calibri" w:cs="Calibri"/>
          <w:sz w:val="24"/>
          <w:szCs w:val="24"/>
        </w:rPr>
        <w:t xml:space="preserve"> quali le RSA e le RSD,</w:t>
      </w:r>
      <w:r w:rsidR="00A32B14" w:rsidRPr="0031419F">
        <w:rPr>
          <w:rFonts w:ascii="Calibri" w:hAnsi="Calibri" w:cs="Calibri"/>
          <w:sz w:val="24"/>
          <w:szCs w:val="24"/>
        </w:rPr>
        <w:t xml:space="preserve"> </w:t>
      </w:r>
      <w:r w:rsidRPr="0031419F">
        <w:rPr>
          <w:rFonts w:ascii="Calibri" w:hAnsi="Calibri" w:cs="Calibri"/>
          <w:sz w:val="24"/>
          <w:szCs w:val="24"/>
        </w:rPr>
        <w:t xml:space="preserve">si </w:t>
      </w:r>
      <w:r w:rsidR="004159C3" w:rsidRPr="0031419F">
        <w:rPr>
          <w:rFonts w:ascii="Calibri" w:hAnsi="Calibri" w:cs="Calibri"/>
          <w:sz w:val="24"/>
          <w:szCs w:val="24"/>
        </w:rPr>
        <w:t>dovranno</w:t>
      </w:r>
      <w:r w:rsidR="00D0280B" w:rsidRPr="0031419F">
        <w:rPr>
          <w:rFonts w:ascii="Calibri" w:hAnsi="Calibri" w:cs="Calibri"/>
          <w:sz w:val="24"/>
          <w:szCs w:val="24"/>
        </w:rPr>
        <w:t xml:space="preserve"> prevedere pro</w:t>
      </w:r>
      <w:r w:rsidR="003176F8" w:rsidRPr="0031419F">
        <w:rPr>
          <w:rFonts w:ascii="Calibri" w:hAnsi="Calibri" w:cs="Calibri"/>
          <w:sz w:val="24"/>
          <w:szCs w:val="24"/>
        </w:rPr>
        <w:t>cedure</w:t>
      </w:r>
      <w:r w:rsidR="00D0280B" w:rsidRPr="0031419F">
        <w:rPr>
          <w:rFonts w:ascii="Calibri" w:hAnsi="Calibri" w:cs="Calibri"/>
          <w:sz w:val="24"/>
          <w:szCs w:val="24"/>
        </w:rPr>
        <w:t xml:space="preserve"> per</w:t>
      </w:r>
      <w:r w:rsidR="00A32B14" w:rsidRPr="0031419F">
        <w:rPr>
          <w:rFonts w:ascii="Calibri" w:hAnsi="Calibri" w:cs="Calibri"/>
          <w:sz w:val="24"/>
          <w:szCs w:val="24"/>
        </w:rPr>
        <w:t xml:space="preserve"> il</w:t>
      </w:r>
      <w:r w:rsidR="00D0280B" w:rsidRPr="0031419F">
        <w:rPr>
          <w:rFonts w:ascii="Calibri" w:hAnsi="Calibri" w:cs="Calibri"/>
          <w:sz w:val="24"/>
          <w:szCs w:val="24"/>
        </w:rPr>
        <w:t xml:space="preserve"> rientro anche temporaneo a domicilio</w:t>
      </w:r>
      <w:r w:rsidR="004159C3" w:rsidRPr="0031419F">
        <w:rPr>
          <w:rFonts w:ascii="Calibri" w:hAnsi="Calibri" w:cs="Calibri"/>
          <w:sz w:val="24"/>
          <w:szCs w:val="24"/>
        </w:rPr>
        <w:t>,</w:t>
      </w:r>
      <w:r w:rsidR="00A32B14" w:rsidRPr="0031419F">
        <w:rPr>
          <w:rFonts w:ascii="Calibri" w:hAnsi="Calibri" w:cs="Calibri"/>
          <w:sz w:val="24"/>
          <w:szCs w:val="24"/>
        </w:rPr>
        <w:t xml:space="preserve"> in base a:</w:t>
      </w:r>
    </w:p>
    <w:p w14:paraId="6EB50E1C" w14:textId="49554BA9" w:rsidR="00A32B14" w:rsidRPr="0031419F" w:rsidRDefault="004159C3" w:rsidP="00322B55">
      <w:pPr>
        <w:pStyle w:val="Paragrafoelenco"/>
        <w:numPr>
          <w:ilvl w:val="0"/>
          <w:numId w:val="4"/>
        </w:numPr>
        <w:jc w:val="both"/>
        <w:rPr>
          <w:rFonts w:ascii="Calibri" w:hAnsi="Calibri" w:cs="Calibri"/>
          <w:sz w:val="24"/>
          <w:szCs w:val="24"/>
        </w:rPr>
      </w:pPr>
      <w:r w:rsidRPr="0031419F">
        <w:rPr>
          <w:rFonts w:ascii="Calibri" w:hAnsi="Calibri" w:cs="Calibri"/>
          <w:sz w:val="24"/>
          <w:szCs w:val="24"/>
        </w:rPr>
        <w:t>criteri</w:t>
      </w:r>
      <w:r w:rsidR="00A32B14" w:rsidRPr="0031419F">
        <w:rPr>
          <w:rFonts w:ascii="Calibri" w:hAnsi="Calibri" w:cs="Calibri"/>
          <w:sz w:val="24"/>
          <w:szCs w:val="24"/>
        </w:rPr>
        <w:t xml:space="preserve"> di igiene e sanità pubblica: il Dipartimento di</w:t>
      </w:r>
      <w:r w:rsidR="00992981" w:rsidRPr="0031419F">
        <w:rPr>
          <w:rFonts w:ascii="Calibri" w:hAnsi="Calibri" w:cs="Calibri"/>
          <w:sz w:val="24"/>
          <w:szCs w:val="24"/>
        </w:rPr>
        <w:t xml:space="preserve"> Igiene e</w:t>
      </w:r>
      <w:r w:rsidR="00A32B14" w:rsidRPr="0031419F">
        <w:rPr>
          <w:rFonts w:ascii="Calibri" w:hAnsi="Calibri" w:cs="Calibri"/>
          <w:sz w:val="24"/>
          <w:szCs w:val="24"/>
        </w:rPr>
        <w:t xml:space="preserve"> Prevenzione della ATS deve valutare i rischi per l’ospite e per la comunità (in particolare per i famigliari che lo andranno ad accogliere),</w:t>
      </w:r>
      <w:r w:rsidR="00992981" w:rsidRPr="0031419F">
        <w:rPr>
          <w:rFonts w:ascii="Calibri" w:hAnsi="Calibri" w:cs="Calibri"/>
          <w:sz w:val="24"/>
          <w:szCs w:val="24"/>
        </w:rPr>
        <w:t xml:space="preserve"> ricorrendo anche ad eventuali accertamenti laboratoristici (tampone e/o test sierologico), </w:t>
      </w:r>
      <w:r w:rsidR="00A32B14" w:rsidRPr="0031419F">
        <w:rPr>
          <w:rFonts w:ascii="Calibri" w:hAnsi="Calibri" w:cs="Calibri"/>
          <w:sz w:val="24"/>
          <w:szCs w:val="24"/>
        </w:rPr>
        <w:t>quindi escludere o avviare quarantene fiduciarie o obbligatorie ed esprimere, infine, un giudizio di merito;</w:t>
      </w:r>
    </w:p>
    <w:p w14:paraId="32EB4CF2" w14:textId="33BB38C1" w:rsidR="00A32B14" w:rsidRPr="0031419F" w:rsidRDefault="004159C3" w:rsidP="00322B55">
      <w:pPr>
        <w:pStyle w:val="Paragrafoelenco"/>
        <w:numPr>
          <w:ilvl w:val="0"/>
          <w:numId w:val="4"/>
        </w:numPr>
        <w:jc w:val="both"/>
        <w:rPr>
          <w:rFonts w:ascii="Calibri" w:hAnsi="Calibri" w:cs="Calibri"/>
          <w:sz w:val="24"/>
          <w:szCs w:val="24"/>
        </w:rPr>
      </w:pPr>
      <w:r w:rsidRPr="0031419F">
        <w:rPr>
          <w:rFonts w:ascii="Calibri" w:hAnsi="Calibri" w:cs="Calibri"/>
          <w:sz w:val="24"/>
          <w:szCs w:val="24"/>
        </w:rPr>
        <w:t>criteri</w:t>
      </w:r>
      <w:r w:rsidR="00A32B14" w:rsidRPr="0031419F">
        <w:rPr>
          <w:rFonts w:ascii="Calibri" w:hAnsi="Calibri" w:cs="Calibri"/>
          <w:sz w:val="24"/>
          <w:szCs w:val="24"/>
        </w:rPr>
        <w:t xml:space="preserve"> clinico/assistenziali: </w:t>
      </w:r>
      <w:r w:rsidRPr="0031419F">
        <w:rPr>
          <w:rFonts w:ascii="Calibri" w:hAnsi="Calibri" w:cs="Calibri"/>
          <w:sz w:val="24"/>
          <w:szCs w:val="24"/>
        </w:rPr>
        <w:t>i</w:t>
      </w:r>
      <w:r w:rsidR="00A32B14" w:rsidRPr="0031419F">
        <w:rPr>
          <w:rFonts w:ascii="Calibri" w:hAnsi="Calibri" w:cs="Calibri"/>
          <w:sz w:val="24"/>
          <w:szCs w:val="24"/>
        </w:rPr>
        <w:t>l medico della RSA</w:t>
      </w:r>
      <w:r w:rsidR="00E03AB6" w:rsidRPr="0031419F">
        <w:rPr>
          <w:rFonts w:ascii="Calibri" w:hAnsi="Calibri" w:cs="Calibri"/>
          <w:sz w:val="24"/>
          <w:szCs w:val="24"/>
        </w:rPr>
        <w:t>/RSD</w:t>
      </w:r>
      <w:r w:rsidR="00A32B14" w:rsidRPr="0031419F">
        <w:rPr>
          <w:rFonts w:ascii="Calibri" w:hAnsi="Calibri" w:cs="Calibri"/>
          <w:sz w:val="24"/>
          <w:szCs w:val="24"/>
        </w:rPr>
        <w:t xml:space="preserve"> insieme al MMG che verrà</w:t>
      </w:r>
      <w:r w:rsidR="000261BC" w:rsidRPr="0031419F">
        <w:rPr>
          <w:rFonts w:ascii="Calibri" w:hAnsi="Calibri" w:cs="Calibri"/>
          <w:sz w:val="24"/>
          <w:szCs w:val="24"/>
        </w:rPr>
        <w:t xml:space="preserve"> eventualmente</w:t>
      </w:r>
      <w:r w:rsidR="00A32B14" w:rsidRPr="0031419F">
        <w:rPr>
          <w:rFonts w:ascii="Calibri" w:hAnsi="Calibri" w:cs="Calibri"/>
          <w:sz w:val="24"/>
          <w:szCs w:val="24"/>
        </w:rPr>
        <w:t xml:space="preserve"> riattivato, esprim</w:t>
      </w:r>
      <w:r w:rsidRPr="0031419F">
        <w:rPr>
          <w:rFonts w:ascii="Calibri" w:hAnsi="Calibri" w:cs="Calibri"/>
          <w:sz w:val="24"/>
          <w:szCs w:val="24"/>
        </w:rPr>
        <w:t>ono</w:t>
      </w:r>
      <w:r w:rsidR="00A32B14" w:rsidRPr="0031419F">
        <w:rPr>
          <w:rFonts w:ascii="Calibri" w:hAnsi="Calibri" w:cs="Calibri"/>
          <w:sz w:val="24"/>
          <w:szCs w:val="24"/>
        </w:rPr>
        <w:t xml:space="preserve"> un parere circa la </w:t>
      </w:r>
      <w:proofErr w:type="spellStart"/>
      <w:r w:rsidR="00A32B14" w:rsidRPr="0031419F">
        <w:rPr>
          <w:rFonts w:ascii="Calibri" w:hAnsi="Calibri" w:cs="Calibri"/>
          <w:sz w:val="24"/>
          <w:szCs w:val="24"/>
        </w:rPr>
        <w:t>dimissibilità</w:t>
      </w:r>
      <w:proofErr w:type="spellEnd"/>
      <w:r w:rsidR="00A32B14" w:rsidRPr="0031419F">
        <w:rPr>
          <w:rFonts w:ascii="Calibri" w:hAnsi="Calibri" w:cs="Calibri"/>
          <w:sz w:val="24"/>
          <w:szCs w:val="24"/>
        </w:rPr>
        <w:t xml:space="preserve"> dell’utente ovvero un parere sulla sicurezza e appropriatezza clinica/assistenziale che verrà fornita a domicilio</w:t>
      </w:r>
      <w:r w:rsidR="00400CCB" w:rsidRPr="0031419F">
        <w:rPr>
          <w:rFonts w:ascii="Calibri" w:hAnsi="Calibri" w:cs="Calibri"/>
          <w:sz w:val="24"/>
          <w:szCs w:val="24"/>
        </w:rPr>
        <w:t xml:space="preserve"> (es. profili ADI o, </w:t>
      </w:r>
      <w:r w:rsidR="00400CCB" w:rsidRPr="0031419F">
        <w:rPr>
          <w:rFonts w:ascii="Calibri" w:hAnsi="Calibri" w:cs="Calibri"/>
          <w:sz w:val="24"/>
          <w:szCs w:val="24"/>
        </w:rPr>
        <w:lastRenderedPageBreak/>
        <w:t>se possibile, anche direttamente dal personale delle RSA</w:t>
      </w:r>
      <w:r w:rsidR="00E03AB6" w:rsidRPr="0031419F">
        <w:rPr>
          <w:rFonts w:ascii="Calibri" w:hAnsi="Calibri" w:cs="Calibri"/>
          <w:sz w:val="24"/>
          <w:szCs w:val="24"/>
        </w:rPr>
        <w:t>/RSD</w:t>
      </w:r>
      <w:r w:rsidR="00400CCB" w:rsidRPr="0031419F">
        <w:rPr>
          <w:rFonts w:ascii="Calibri" w:hAnsi="Calibri" w:cs="Calibri"/>
          <w:sz w:val="24"/>
          <w:szCs w:val="24"/>
        </w:rPr>
        <w:t xml:space="preserve"> secondo modalità che verranno definiti in atti successivi)</w:t>
      </w:r>
      <w:r w:rsidR="00A32B14" w:rsidRPr="0031419F">
        <w:rPr>
          <w:rFonts w:ascii="Calibri" w:hAnsi="Calibri" w:cs="Calibri"/>
          <w:sz w:val="24"/>
          <w:szCs w:val="24"/>
        </w:rPr>
        <w:t xml:space="preserve">, nonché </w:t>
      </w:r>
      <w:r w:rsidR="0012037C" w:rsidRPr="0031419F">
        <w:rPr>
          <w:rFonts w:ascii="Calibri" w:hAnsi="Calibri" w:cs="Calibri"/>
          <w:sz w:val="24"/>
          <w:szCs w:val="24"/>
        </w:rPr>
        <w:t>su</w:t>
      </w:r>
      <w:r w:rsidR="00A32B14" w:rsidRPr="0031419F">
        <w:rPr>
          <w:rFonts w:ascii="Calibri" w:hAnsi="Calibri" w:cs="Calibri"/>
          <w:sz w:val="24"/>
          <w:szCs w:val="24"/>
        </w:rPr>
        <w:t>l trasporto sanitario secondario programmato o con mezzo privato da RSA</w:t>
      </w:r>
      <w:r w:rsidR="00E03AB6" w:rsidRPr="0031419F">
        <w:rPr>
          <w:rFonts w:ascii="Calibri" w:hAnsi="Calibri" w:cs="Calibri"/>
          <w:sz w:val="24"/>
          <w:szCs w:val="24"/>
        </w:rPr>
        <w:t>/RSD</w:t>
      </w:r>
      <w:r w:rsidR="00A32B14" w:rsidRPr="0031419F">
        <w:rPr>
          <w:rFonts w:ascii="Calibri" w:hAnsi="Calibri" w:cs="Calibri"/>
          <w:sz w:val="24"/>
          <w:szCs w:val="24"/>
        </w:rPr>
        <w:t xml:space="preserve"> a domicilio;</w:t>
      </w:r>
    </w:p>
    <w:p w14:paraId="07F3B4A9" w14:textId="1199B935" w:rsidR="00A32B14" w:rsidRPr="0031419F" w:rsidRDefault="004159C3" w:rsidP="00322B55">
      <w:pPr>
        <w:pStyle w:val="Paragrafoelenco"/>
        <w:numPr>
          <w:ilvl w:val="0"/>
          <w:numId w:val="4"/>
        </w:numPr>
        <w:jc w:val="both"/>
        <w:rPr>
          <w:rFonts w:ascii="Calibri" w:hAnsi="Calibri" w:cs="Calibri"/>
          <w:sz w:val="24"/>
          <w:szCs w:val="24"/>
        </w:rPr>
      </w:pPr>
      <w:r w:rsidRPr="0031419F">
        <w:rPr>
          <w:rFonts w:ascii="Calibri" w:hAnsi="Calibri" w:cs="Calibri"/>
          <w:sz w:val="24"/>
          <w:szCs w:val="24"/>
        </w:rPr>
        <w:t>criteri</w:t>
      </w:r>
      <w:r w:rsidR="00A32B14" w:rsidRPr="0031419F">
        <w:rPr>
          <w:rFonts w:ascii="Calibri" w:hAnsi="Calibri" w:cs="Calibri"/>
          <w:sz w:val="24"/>
          <w:szCs w:val="24"/>
        </w:rPr>
        <w:t xml:space="preserve"> di spostamento </w:t>
      </w:r>
      <w:r w:rsidRPr="0031419F">
        <w:rPr>
          <w:rFonts w:ascii="Calibri" w:hAnsi="Calibri" w:cs="Calibri"/>
          <w:sz w:val="24"/>
          <w:szCs w:val="24"/>
        </w:rPr>
        <w:t xml:space="preserve">come da </w:t>
      </w:r>
      <w:r w:rsidR="00E03AB6" w:rsidRPr="0031419F">
        <w:rPr>
          <w:rFonts w:ascii="Calibri" w:hAnsi="Calibri" w:cs="Calibri"/>
          <w:sz w:val="24"/>
          <w:szCs w:val="24"/>
        </w:rPr>
        <w:t xml:space="preserve">eventuali </w:t>
      </w:r>
      <w:r w:rsidRPr="0031419F">
        <w:rPr>
          <w:rFonts w:ascii="Calibri" w:hAnsi="Calibri" w:cs="Calibri"/>
          <w:sz w:val="24"/>
          <w:szCs w:val="24"/>
        </w:rPr>
        <w:t>disposizioni ministeriali e regionali</w:t>
      </w:r>
      <w:r w:rsidR="00A32B14" w:rsidRPr="0031419F">
        <w:rPr>
          <w:rFonts w:ascii="Calibri" w:hAnsi="Calibri" w:cs="Calibri"/>
          <w:sz w:val="24"/>
          <w:szCs w:val="24"/>
        </w:rPr>
        <w:t>;</w:t>
      </w:r>
    </w:p>
    <w:p w14:paraId="1D040CCC" w14:textId="107B491F" w:rsidR="00E41598" w:rsidRPr="0031419F" w:rsidRDefault="004159C3" w:rsidP="00322B55">
      <w:pPr>
        <w:pStyle w:val="Paragrafoelenco"/>
        <w:numPr>
          <w:ilvl w:val="0"/>
          <w:numId w:val="4"/>
        </w:numPr>
        <w:jc w:val="both"/>
        <w:rPr>
          <w:rFonts w:ascii="Calibri" w:hAnsi="Calibri" w:cs="Calibri"/>
          <w:sz w:val="24"/>
          <w:szCs w:val="24"/>
        </w:rPr>
      </w:pPr>
      <w:r w:rsidRPr="0031419F">
        <w:rPr>
          <w:rFonts w:ascii="Calibri" w:hAnsi="Calibri" w:cs="Calibri"/>
          <w:sz w:val="24"/>
          <w:szCs w:val="24"/>
        </w:rPr>
        <w:t>criteri</w:t>
      </w:r>
      <w:r w:rsidR="00A32B14" w:rsidRPr="0031419F">
        <w:rPr>
          <w:rFonts w:ascii="Calibri" w:hAnsi="Calibri" w:cs="Calibri"/>
          <w:sz w:val="24"/>
          <w:szCs w:val="24"/>
        </w:rPr>
        <w:t xml:space="preserve"> di libero arbitrio: dopo adeguata informazione sui rischi e benefici del rientro a domicilio, deve essere accolto il parere dell’utente se è capace di intendere e volere ovvero del suo legale rappresentante, meglio per iscritto</w:t>
      </w:r>
      <w:r w:rsidRPr="0031419F">
        <w:rPr>
          <w:rFonts w:ascii="Calibri" w:hAnsi="Calibri" w:cs="Calibri"/>
          <w:sz w:val="24"/>
          <w:szCs w:val="24"/>
        </w:rPr>
        <w:t xml:space="preserve"> e prevedendo</w:t>
      </w:r>
      <w:r w:rsidR="0012037C" w:rsidRPr="0031419F">
        <w:rPr>
          <w:rFonts w:ascii="Calibri" w:hAnsi="Calibri" w:cs="Calibri"/>
          <w:sz w:val="24"/>
          <w:szCs w:val="24"/>
        </w:rPr>
        <w:t xml:space="preserve"> sempre</w:t>
      </w:r>
      <w:r w:rsidRPr="0031419F">
        <w:rPr>
          <w:rFonts w:ascii="Calibri" w:hAnsi="Calibri" w:cs="Calibri"/>
          <w:sz w:val="24"/>
          <w:szCs w:val="24"/>
        </w:rPr>
        <w:t xml:space="preserve"> il coinvolgimento dei familiari/</w:t>
      </w:r>
      <w:proofErr w:type="spellStart"/>
      <w:r w:rsidRPr="0031419F">
        <w:rPr>
          <w:rFonts w:ascii="Calibri" w:hAnsi="Calibri" w:cs="Calibri"/>
          <w:sz w:val="24"/>
          <w:szCs w:val="24"/>
        </w:rPr>
        <w:t>caregiver</w:t>
      </w:r>
      <w:proofErr w:type="spellEnd"/>
      <w:r w:rsidR="00A32B14" w:rsidRPr="0031419F">
        <w:rPr>
          <w:rFonts w:ascii="Calibri" w:hAnsi="Calibri" w:cs="Calibri"/>
          <w:sz w:val="24"/>
          <w:szCs w:val="24"/>
        </w:rPr>
        <w:t>.</w:t>
      </w:r>
    </w:p>
    <w:p w14:paraId="72808585" w14:textId="2FDF423C" w:rsidR="00DA0E31" w:rsidRPr="0031419F" w:rsidRDefault="00DA0E31" w:rsidP="00DA0E31">
      <w:pPr>
        <w:spacing w:after="0"/>
        <w:ind w:firstLine="142"/>
        <w:jc w:val="both"/>
        <w:rPr>
          <w:rFonts w:ascii="Calibri" w:hAnsi="Calibri" w:cs="Calibri"/>
          <w:sz w:val="24"/>
          <w:szCs w:val="24"/>
        </w:rPr>
      </w:pPr>
      <w:r w:rsidRPr="0031419F">
        <w:rPr>
          <w:rFonts w:ascii="Calibri" w:hAnsi="Calibri" w:cs="Calibri"/>
          <w:sz w:val="24"/>
          <w:szCs w:val="24"/>
        </w:rPr>
        <w:t>Devono essere implementat</w:t>
      </w:r>
      <w:r w:rsidR="008D64D0" w:rsidRPr="0031419F">
        <w:rPr>
          <w:rFonts w:ascii="Calibri" w:hAnsi="Calibri" w:cs="Calibri"/>
          <w:sz w:val="24"/>
          <w:szCs w:val="24"/>
        </w:rPr>
        <w:t>e</w:t>
      </w:r>
      <w:r w:rsidRPr="0031419F">
        <w:rPr>
          <w:rFonts w:ascii="Calibri" w:hAnsi="Calibri" w:cs="Calibri"/>
          <w:sz w:val="24"/>
          <w:szCs w:val="24"/>
        </w:rPr>
        <w:t xml:space="preserve"> altresì pro</w:t>
      </w:r>
      <w:r w:rsidR="003176F8" w:rsidRPr="0031419F">
        <w:rPr>
          <w:rFonts w:ascii="Calibri" w:hAnsi="Calibri" w:cs="Calibri"/>
          <w:sz w:val="24"/>
          <w:szCs w:val="24"/>
        </w:rPr>
        <w:t>cedure</w:t>
      </w:r>
      <w:r w:rsidRPr="0031419F">
        <w:rPr>
          <w:rFonts w:ascii="Calibri" w:hAnsi="Calibri" w:cs="Calibri"/>
          <w:sz w:val="24"/>
          <w:szCs w:val="24"/>
        </w:rPr>
        <w:t xml:space="preserve"> relativ</w:t>
      </w:r>
      <w:r w:rsidR="003176F8" w:rsidRPr="0031419F">
        <w:rPr>
          <w:rFonts w:ascii="Calibri" w:hAnsi="Calibri" w:cs="Calibri"/>
          <w:sz w:val="24"/>
          <w:szCs w:val="24"/>
        </w:rPr>
        <w:t>e</w:t>
      </w:r>
      <w:r w:rsidRPr="0031419F">
        <w:rPr>
          <w:rFonts w:ascii="Calibri" w:hAnsi="Calibri" w:cs="Calibri"/>
          <w:sz w:val="24"/>
          <w:szCs w:val="24"/>
        </w:rPr>
        <w:t xml:space="preserve"> all’invio in ospedale per eventi acuti anche non correlati a COVID-19, centrati su valutazioni multidimensionali e multiprofessionali, ispirate ai principi di proporzionalità e appropriatezza delle cure, ovvero in base:</w:t>
      </w:r>
    </w:p>
    <w:p w14:paraId="478F3D92" w14:textId="286AB002" w:rsidR="00DA0E31" w:rsidRPr="0031419F" w:rsidRDefault="00DA0E31" w:rsidP="00DA0E31">
      <w:pPr>
        <w:pStyle w:val="Paragrafoelenco"/>
        <w:numPr>
          <w:ilvl w:val="0"/>
          <w:numId w:val="12"/>
        </w:numPr>
        <w:jc w:val="both"/>
        <w:rPr>
          <w:rFonts w:ascii="Calibri" w:hAnsi="Calibri" w:cs="Calibri"/>
          <w:sz w:val="24"/>
          <w:szCs w:val="24"/>
        </w:rPr>
      </w:pPr>
      <w:r w:rsidRPr="0031419F">
        <w:rPr>
          <w:rFonts w:ascii="Calibri" w:hAnsi="Calibri" w:cs="Calibri"/>
          <w:sz w:val="24"/>
          <w:szCs w:val="24"/>
        </w:rPr>
        <w:t xml:space="preserve">alle condizioni complessive (cliniche, funzionali e cognitive </w:t>
      </w:r>
      <w:proofErr w:type="spellStart"/>
      <w:r w:rsidRPr="0031419F">
        <w:rPr>
          <w:rFonts w:ascii="Calibri" w:hAnsi="Calibri" w:cs="Calibri"/>
          <w:sz w:val="24"/>
          <w:szCs w:val="24"/>
        </w:rPr>
        <w:t>premorbose</w:t>
      </w:r>
      <w:proofErr w:type="spellEnd"/>
      <w:r w:rsidRPr="0031419F">
        <w:rPr>
          <w:rFonts w:ascii="Calibri" w:hAnsi="Calibri" w:cs="Calibri"/>
          <w:sz w:val="24"/>
          <w:szCs w:val="24"/>
        </w:rPr>
        <w:t>),</w:t>
      </w:r>
    </w:p>
    <w:p w14:paraId="5D39E66D" w14:textId="0A151547" w:rsidR="00DA0E31" w:rsidRPr="0031419F" w:rsidRDefault="00DA0E31" w:rsidP="00DA0E31">
      <w:pPr>
        <w:pStyle w:val="Paragrafoelenco"/>
        <w:numPr>
          <w:ilvl w:val="0"/>
          <w:numId w:val="12"/>
        </w:numPr>
        <w:jc w:val="both"/>
        <w:rPr>
          <w:rFonts w:ascii="Calibri" w:hAnsi="Calibri" w:cs="Calibri"/>
          <w:sz w:val="24"/>
          <w:szCs w:val="24"/>
        </w:rPr>
      </w:pPr>
      <w:r w:rsidRPr="0031419F">
        <w:rPr>
          <w:rFonts w:ascii="Calibri" w:hAnsi="Calibri" w:cs="Calibri"/>
          <w:sz w:val="24"/>
          <w:szCs w:val="24"/>
        </w:rPr>
        <w:t>alla prognosi,</w:t>
      </w:r>
    </w:p>
    <w:p w14:paraId="1149BC04" w14:textId="652A78D1" w:rsidR="00DA0E31" w:rsidRPr="0031419F" w:rsidRDefault="00DA0E31" w:rsidP="00DA0E31">
      <w:pPr>
        <w:pStyle w:val="Paragrafoelenco"/>
        <w:numPr>
          <w:ilvl w:val="0"/>
          <w:numId w:val="12"/>
        </w:numPr>
        <w:spacing w:after="0"/>
        <w:jc w:val="both"/>
        <w:rPr>
          <w:rFonts w:ascii="Calibri" w:hAnsi="Calibri" w:cs="Calibri"/>
          <w:sz w:val="24"/>
          <w:szCs w:val="24"/>
        </w:rPr>
      </w:pPr>
      <w:r w:rsidRPr="0031419F">
        <w:rPr>
          <w:rFonts w:ascii="Calibri" w:hAnsi="Calibri" w:cs="Calibri"/>
          <w:sz w:val="24"/>
          <w:szCs w:val="24"/>
        </w:rPr>
        <w:t>ai realistici benefici attesi di un intervento intensivo.</w:t>
      </w:r>
    </w:p>
    <w:p w14:paraId="54BEA5D1" w14:textId="420FBDBC" w:rsidR="00DA0E31" w:rsidRPr="0031419F" w:rsidRDefault="00DA0E31" w:rsidP="00DA0E31">
      <w:pPr>
        <w:ind w:firstLine="142"/>
        <w:jc w:val="both"/>
        <w:rPr>
          <w:rFonts w:ascii="Calibri" w:hAnsi="Calibri" w:cs="Calibri"/>
          <w:sz w:val="24"/>
          <w:szCs w:val="24"/>
        </w:rPr>
      </w:pPr>
      <w:r w:rsidRPr="0031419F">
        <w:rPr>
          <w:rFonts w:ascii="Calibri" w:hAnsi="Calibri" w:cs="Calibri"/>
          <w:sz w:val="24"/>
          <w:szCs w:val="24"/>
        </w:rPr>
        <w:t xml:space="preserve">La decisione deve essere condivisa </w:t>
      </w:r>
      <w:r w:rsidR="002746F5" w:rsidRPr="0031419F">
        <w:rPr>
          <w:rFonts w:ascii="Calibri" w:hAnsi="Calibri" w:cs="Calibri"/>
          <w:sz w:val="24"/>
          <w:szCs w:val="24"/>
        </w:rPr>
        <w:t xml:space="preserve">con </w:t>
      </w:r>
      <w:r w:rsidR="00992981" w:rsidRPr="0031419F">
        <w:rPr>
          <w:rFonts w:ascii="Calibri" w:hAnsi="Calibri" w:cs="Calibri"/>
          <w:sz w:val="24"/>
          <w:szCs w:val="24"/>
        </w:rPr>
        <w:t>l’</w:t>
      </w:r>
      <w:r w:rsidR="00C742CD" w:rsidRPr="0031419F">
        <w:rPr>
          <w:rFonts w:ascii="Calibri" w:hAnsi="Calibri" w:cs="Calibri"/>
          <w:sz w:val="24"/>
          <w:szCs w:val="24"/>
        </w:rPr>
        <w:t>ospite/paziente</w:t>
      </w:r>
      <w:r w:rsidR="002746F5" w:rsidRPr="0031419F">
        <w:rPr>
          <w:rFonts w:ascii="Calibri" w:hAnsi="Calibri" w:cs="Calibri"/>
          <w:sz w:val="24"/>
          <w:szCs w:val="24"/>
        </w:rPr>
        <w:t>, quando possibile, con i familiari</w:t>
      </w:r>
      <w:r w:rsidRPr="0031419F">
        <w:rPr>
          <w:rFonts w:ascii="Calibri" w:hAnsi="Calibri" w:cs="Calibri"/>
          <w:sz w:val="24"/>
          <w:szCs w:val="24"/>
        </w:rPr>
        <w:t xml:space="preserve"> ovvero con il legale rappresentante e in conformità con le eventuali Direttive Anticipate di Trattamento del paziente.</w:t>
      </w:r>
    </w:p>
    <w:p w14:paraId="5E958DAD" w14:textId="76581176" w:rsidR="00DA0E31" w:rsidRPr="0031419F" w:rsidRDefault="00DA0E31" w:rsidP="00DA0E31">
      <w:pPr>
        <w:ind w:firstLine="142"/>
        <w:jc w:val="both"/>
        <w:rPr>
          <w:rFonts w:ascii="Calibri" w:hAnsi="Calibri" w:cs="Calibri"/>
          <w:sz w:val="24"/>
          <w:szCs w:val="24"/>
        </w:rPr>
      </w:pPr>
      <w:r w:rsidRPr="0031419F">
        <w:rPr>
          <w:rFonts w:ascii="Calibri" w:hAnsi="Calibri" w:cs="Calibri"/>
          <w:sz w:val="24"/>
          <w:szCs w:val="24"/>
        </w:rPr>
        <w:t>L’accesso alle terapie del dolore e alle cure palliative deve essere sempre assicurato</w:t>
      </w:r>
      <w:r w:rsidR="008E303E" w:rsidRPr="0031419F">
        <w:rPr>
          <w:rFonts w:ascii="Calibri" w:hAnsi="Calibri" w:cs="Calibri"/>
          <w:sz w:val="24"/>
          <w:szCs w:val="24"/>
        </w:rPr>
        <w:t xml:space="preserve"> nei casi necessari</w:t>
      </w:r>
      <w:r w:rsidRPr="0031419F">
        <w:rPr>
          <w:rFonts w:ascii="Calibri" w:hAnsi="Calibri" w:cs="Calibri"/>
          <w:sz w:val="24"/>
          <w:szCs w:val="24"/>
        </w:rPr>
        <w:t>.</w:t>
      </w:r>
    </w:p>
    <w:p w14:paraId="1DBF9FE1" w14:textId="77777777" w:rsidR="008E303E" w:rsidRPr="0031419F" w:rsidRDefault="008E303E" w:rsidP="00FD29EB">
      <w:pPr>
        <w:ind w:firstLine="92"/>
        <w:jc w:val="both"/>
        <w:rPr>
          <w:rFonts w:ascii="Calibri" w:hAnsi="Calibri" w:cs="Calibri"/>
          <w:sz w:val="24"/>
          <w:szCs w:val="24"/>
        </w:rPr>
      </w:pPr>
    </w:p>
    <w:p w14:paraId="1970C50F" w14:textId="4A13882E" w:rsidR="00A263FD" w:rsidRPr="0031419F" w:rsidRDefault="00A263FD" w:rsidP="00383ED1">
      <w:pPr>
        <w:spacing w:after="0"/>
        <w:jc w:val="both"/>
        <w:rPr>
          <w:rFonts w:ascii="Calibri" w:hAnsi="Calibri" w:cs="Calibri"/>
          <w:b/>
          <w:bCs/>
          <w:sz w:val="24"/>
          <w:szCs w:val="24"/>
        </w:rPr>
      </w:pPr>
      <w:r w:rsidRPr="0031419F">
        <w:rPr>
          <w:rFonts w:ascii="Calibri" w:hAnsi="Calibri" w:cs="Calibri"/>
          <w:b/>
          <w:bCs/>
          <w:sz w:val="24"/>
          <w:szCs w:val="24"/>
        </w:rPr>
        <w:t>UNIT</w:t>
      </w:r>
      <w:r w:rsidR="00497C64" w:rsidRPr="0031419F">
        <w:rPr>
          <w:rFonts w:ascii="Calibri" w:hAnsi="Calibri" w:cs="Calibri"/>
          <w:b/>
          <w:bCs/>
          <w:sz w:val="24"/>
          <w:szCs w:val="24"/>
        </w:rPr>
        <w:t>À</w:t>
      </w:r>
      <w:r w:rsidRPr="0031419F">
        <w:rPr>
          <w:rFonts w:ascii="Calibri" w:hAnsi="Calibri" w:cs="Calibri"/>
          <w:b/>
          <w:bCs/>
          <w:sz w:val="24"/>
          <w:szCs w:val="24"/>
        </w:rPr>
        <w:t xml:space="preserve"> DI OFFERTA</w:t>
      </w:r>
      <w:r w:rsidR="001F22DC" w:rsidRPr="0031419F">
        <w:rPr>
          <w:rFonts w:ascii="Calibri" w:hAnsi="Calibri" w:cs="Calibri"/>
          <w:b/>
          <w:bCs/>
          <w:sz w:val="24"/>
          <w:szCs w:val="24"/>
        </w:rPr>
        <w:t xml:space="preserve"> SOCIOSANITARIE</w:t>
      </w:r>
      <w:r w:rsidRPr="0031419F">
        <w:rPr>
          <w:rFonts w:ascii="Calibri" w:hAnsi="Calibri" w:cs="Calibri"/>
          <w:b/>
          <w:bCs/>
          <w:sz w:val="24"/>
          <w:szCs w:val="24"/>
        </w:rPr>
        <w:t xml:space="preserve"> SEMIRESIDENZIAL</w:t>
      </w:r>
      <w:r w:rsidR="001F22DC" w:rsidRPr="0031419F">
        <w:rPr>
          <w:rFonts w:ascii="Calibri" w:hAnsi="Calibri" w:cs="Calibri"/>
          <w:b/>
          <w:bCs/>
          <w:sz w:val="24"/>
          <w:szCs w:val="24"/>
        </w:rPr>
        <w:t>I</w:t>
      </w:r>
      <w:r w:rsidR="008D7540" w:rsidRPr="0031419F">
        <w:rPr>
          <w:rFonts w:ascii="Calibri" w:hAnsi="Calibri" w:cs="Calibri"/>
          <w:b/>
          <w:bCs/>
          <w:sz w:val="24"/>
          <w:szCs w:val="24"/>
        </w:rPr>
        <w:t xml:space="preserve"> E AMBULATORIAL</w:t>
      </w:r>
      <w:r w:rsidR="001F22DC" w:rsidRPr="0031419F">
        <w:rPr>
          <w:rFonts w:ascii="Calibri" w:hAnsi="Calibri" w:cs="Calibri"/>
          <w:b/>
          <w:bCs/>
          <w:sz w:val="24"/>
          <w:szCs w:val="24"/>
        </w:rPr>
        <w:t>I</w:t>
      </w:r>
    </w:p>
    <w:p w14:paraId="143288ED" w14:textId="7A19B48D" w:rsidR="00497C64" w:rsidRPr="0031419F" w:rsidRDefault="00497C64" w:rsidP="00497C64">
      <w:pPr>
        <w:spacing w:after="0"/>
        <w:ind w:firstLine="142"/>
        <w:jc w:val="both"/>
        <w:rPr>
          <w:rFonts w:ascii="Calibri" w:hAnsi="Calibri" w:cs="Calibri"/>
          <w:sz w:val="24"/>
          <w:szCs w:val="24"/>
        </w:rPr>
      </w:pPr>
      <w:r w:rsidRPr="0031419F">
        <w:rPr>
          <w:rFonts w:ascii="Calibri" w:hAnsi="Calibri" w:cs="Calibri"/>
          <w:sz w:val="24"/>
          <w:szCs w:val="24"/>
        </w:rPr>
        <w:t xml:space="preserve">Sono ricomprese le seguenti </w:t>
      </w:r>
      <w:proofErr w:type="spellStart"/>
      <w:r w:rsidRPr="0031419F">
        <w:rPr>
          <w:rFonts w:ascii="Calibri" w:hAnsi="Calibri" w:cs="Calibri"/>
          <w:sz w:val="24"/>
          <w:szCs w:val="24"/>
        </w:rPr>
        <w:t>U.d.O</w:t>
      </w:r>
      <w:proofErr w:type="spellEnd"/>
      <w:r w:rsidRPr="0031419F">
        <w:rPr>
          <w:rFonts w:ascii="Calibri" w:hAnsi="Calibri" w:cs="Calibri"/>
          <w:sz w:val="24"/>
          <w:szCs w:val="24"/>
        </w:rPr>
        <w:t>. tradizionali</w:t>
      </w:r>
      <w:r w:rsidR="008D7540" w:rsidRPr="0031419F">
        <w:rPr>
          <w:rFonts w:ascii="Calibri" w:hAnsi="Calibri" w:cs="Calibri"/>
          <w:sz w:val="24"/>
          <w:szCs w:val="24"/>
        </w:rPr>
        <w:t xml:space="preserve"> semiresidenziali</w:t>
      </w:r>
      <w:r w:rsidRPr="0031419F">
        <w:rPr>
          <w:rFonts w:ascii="Calibri" w:hAnsi="Calibri" w:cs="Calibri"/>
          <w:sz w:val="24"/>
          <w:szCs w:val="24"/>
        </w:rPr>
        <w:t>:</w:t>
      </w:r>
    </w:p>
    <w:p w14:paraId="51803B2B" w14:textId="39596B51" w:rsidR="00497C64" w:rsidRPr="0031419F" w:rsidRDefault="00497C64" w:rsidP="00497C64">
      <w:pPr>
        <w:pStyle w:val="Paragrafoelenco"/>
        <w:numPr>
          <w:ilvl w:val="0"/>
          <w:numId w:val="8"/>
        </w:numPr>
        <w:spacing w:after="0"/>
        <w:jc w:val="both"/>
        <w:rPr>
          <w:rFonts w:ascii="Calibri" w:hAnsi="Calibri" w:cs="Calibri"/>
          <w:sz w:val="24"/>
          <w:szCs w:val="24"/>
        </w:rPr>
      </w:pPr>
      <w:r w:rsidRPr="0031419F">
        <w:rPr>
          <w:rFonts w:ascii="Calibri" w:hAnsi="Calibri" w:cs="Calibri"/>
          <w:sz w:val="24"/>
          <w:szCs w:val="24"/>
        </w:rPr>
        <w:t xml:space="preserve">Centri </w:t>
      </w:r>
      <w:r w:rsidR="00476FC9" w:rsidRPr="0031419F">
        <w:rPr>
          <w:rFonts w:ascii="Calibri" w:hAnsi="Calibri" w:cs="Calibri"/>
          <w:sz w:val="24"/>
          <w:szCs w:val="24"/>
        </w:rPr>
        <w:t>D</w:t>
      </w:r>
      <w:r w:rsidRPr="0031419F">
        <w:rPr>
          <w:rFonts w:ascii="Calibri" w:hAnsi="Calibri" w:cs="Calibri"/>
          <w:sz w:val="24"/>
          <w:szCs w:val="24"/>
        </w:rPr>
        <w:t>iurni Integrati (CDI)</w:t>
      </w:r>
    </w:p>
    <w:p w14:paraId="3F6AB73D" w14:textId="77777777" w:rsidR="00497C64" w:rsidRPr="0031419F" w:rsidRDefault="00497C64" w:rsidP="00497C64">
      <w:pPr>
        <w:pStyle w:val="Paragrafoelenco"/>
        <w:numPr>
          <w:ilvl w:val="0"/>
          <w:numId w:val="8"/>
        </w:numPr>
        <w:spacing w:after="0"/>
        <w:jc w:val="both"/>
        <w:rPr>
          <w:rFonts w:ascii="Calibri" w:hAnsi="Calibri" w:cs="Calibri"/>
          <w:sz w:val="24"/>
          <w:szCs w:val="24"/>
        </w:rPr>
      </w:pPr>
      <w:r w:rsidRPr="0031419F">
        <w:rPr>
          <w:rFonts w:ascii="Calibri" w:hAnsi="Calibri" w:cs="Calibri"/>
          <w:sz w:val="24"/>
          <w:szCs w:val="24"/>
        </w:rPr>
        <w:t>Centri Diurni Disabili (CDD)</w:t>
      </w:r>
    </w:p>
    <w:p w14:paraId="7C047819" w14:textId="77777777" w:rsidR="00497C64" w:rsidRPr="0031419F" w:rsidRDefault="00497C64" w:rsidP="00497C64">
      <w:pPr>
        <w:pStyle w:val="Paragrafoelenco"/>
        <w:numPr>
          <w:ilvl w:val="0"/>
          <w:numId w:val="8"/>
        </w:numPr>
        <w:spacing w:after="0"/>
        <w:jc w:val="both"/>
        <w:rPr>
          <w:rFonts w:ascii="Calibri" w:hAnsi="Calibri" w:cs="Calibri"/>
          <w:sz w:val="24"/>
          <w:szCs w:val="24"/>
        </w:rPr>
      </w:pPr>
      <w:r w:rsidRPr="0031419F">
        <w:rPr>
          <w:rFonts w:ascii="Calibri" w:hAnsi="Calibri" w:cs="Calibri"/>
          <w:sz w:val="24"/>
          <w:szCs w:val="24"/>
        </w:rPr>
        <w:t>Centro Diurno Continuo (CDC)</w:t>
      </w:r>
    </w:p>
    <w:p w14:paraId="52804839" w14:textId="77777777" w:rsidR="00497C64" w:rsidRPr="0031419F" w:rsidRDefault="00497C64" w:rsidP="00497C64">
      <w:pPr>
        <w:pStyle w:val="Paragrafoelenco"/>
        <w:numPr>
          <w:ilvl w:val="0"/>
          <w:numId w:val="8"/>
        </w:numPr>
        <w:spacing w:after="0"/>
        <w:jc w:val="both"/>
        <w:rPr>
          <w:rFonts w:ascii="Calibri" w:hAnsi="Calibri" w:cs="Calibri"/>
          <w:sz w:val="24"/>
          <w:szCs w:val="24"/>
        </w:rPr>
      </w:pPr>
      <w:r w:rsidRPr="0031419F">
        <w:rPr>
          <w:rFonts w:ascii="Calibri" w:hAnsi="Calibri" w:cs="Calibri"/>
          <w:sz w:val="24"/>
          <w:szCs w:val="24"/>
        </w:rPr>
        <w:t>Servizi semiresidenziali per dipendenze</w:t>
      </w:r>
    </w:p>
    <w:p w14:paraId="1E5F9757" w14:textId="77777777" w:rsidR="00497C64" w:rsidRPr="0031419F" w:rsidRDefault="00497C64" w:rsidP="00497C64">
      <w:pPr>
        <w:pStyle w:val="Paragrafoelenco"/>
        <w:numPr>
          <w:ilvl w:val="0"/>
          <w:numId w:val="8"/>
        </w:numPr>
        <w:spacing w:after="0"/>
        <w:jc w:val="both"/>
        <w:rPr>
          <w:rFonts w:ascii="Calibri" w:hAnsi="Calibri" w:cs="Calibri"/>
          <w:sz w:val="24"/>
          <w:szCs w:val="24"/>
        </w:rPr>
      </w:pPr>
      <w:r w:rsidRPr="0031419F">
        <w:rPr>
          <w:rFonts w:ascii="Calibri" w:hAnsi="Calibri" w:cs="Calibri"/>
          <w:sz w:val="24"/>
          <w:szCs w:val="24"/>
        </w:rPr>
        <w:t>Strutture semiresidenziali NPIA</w:t>
      </w:r>
    </w:p>
    <w:p w14:paraId="63303FEF" w14:textId="3D65168B" w:rsidR="00A263FD" w:rsidRPr="0031419F" w:rsidRDefault="00497C64" w:rsidP="00497C64">
      <w:pPr>
        <w:pStyle w:val="Paragrafoelenco"/>
        <w:numPr>
          <w:ilvl w:val="0"/>
          <w:numId w:val="8"/>
        </w:numPr>
        <w:spacing w:after="0"/>
        <w:jc w:val="both"/>
        <w:rPr>
          <w:rFonts w:ascii="Calibri" w:hAnsi="Calibri" w:cs="Calibri"/>
          <w:sz w:val="24"/>
          <w:szCs w:val="24"/>
        </w:rPr>
      </w:pPr>
      <w:r w:rsidRPr="0031419F">
        <w:rPr>
          <w:rFonts w:ascii="Calibri" w:hAnsi="Calibri" w:cs="Calibri"/>
          <w:sz w:val="24"/>
          <w:szCs w:val="24"/>
        </w:rPr>
        <w:t>Strutture semiresidenziali psichiatria</w:t>
      </w:r>
    </w:p>
    <w:p w14:paraId="6A1E9C26" w14:textId="1C7E7CE2" w:rsidR="008D7540" w:rsidRPr="0031419F" w:rsidRDefault="008D7540" w:rsidP="008D7540">
      <w:pPr>
        <w:spacing w:after="0"/>
        <w:jc w:val="both"/>
        <w:rPr>
          <w:rFonts w:ascii="Calibri" w:hAnsi="Calibri" w:cs="Calibri"/>
          <w:sz w:val="24"/>
          <w:szCs w:val="24"/>
        </w:rPr>
      </w:pPr>
      <w:r w:rsidRPr="0031419F">
        <w:rPr>
          <w:rFonts w:ascii="Calibri" w:hAnsi="Calibri" w:cs="Calibri"/>
          <w:sz w:val="24"/>
          <w:szCs w:val="24"/>
        </w:rPr>
        <w:t xml:space="preserve">Sono </w:t>
      </w:r>
      <w:proofErr w:type="spellStart"/>
      <w:r w:rsidRPr="0031419F">
        <w:rPr>
          <w:rFonts w:ascii="Calibri" w:hAnsi="Calibri" w:cs="Calibri"/>
          <w:sz w:val="24"/>
          <w:szCs w:val="24"/>
        </w:rPr>
        <w:t>U.d.O</w:t>
      </w:r>
      <w:proofErr w:type="spellEnd"/>
      <w:r w:rsidRPr="0031419F">
        <w:rPr>
          <w:rFonts w:ascii="Calibri" w:hAnsi="Calibri" w:cs="Calibri"/>
          <w:sz w:val="24"/>
          <w:szCs w:val="24"/>
        </w:rPr>
        <w:t xml:space="preserve">. tradizionali ambulatoriali: </w:t>
      </w:r>
    </w:p>
    <w:p w14:paraId="2C9849CD" w14:textId="77777777" w:rsidR="008D7540" w:rsidRPr="0031419F" w:rsidRDefault="008D7540" w:rsidP="008D7540">
      <w:pPr>
        <w:pStyle w:val="Paragrafoelenco"/>
        <w:numPr>
          <w:ilvl w:val="0"/>
          <w:numId w:val="8"/>
        </w:numPr>
        <w:spacing w:after="0"/>
        <w:jc w:val="both"/>
        <w:rPr>
          <w:rFonts w:ascii="Calibri" w:hAnsi="Calibri" w:cs="Calibri"/>
          <w:sz w:val="24"/>
          <w:szCs w:val="24"/>
        </w:rPr>
      </w:pPr>
      <w:r w:rsidRPr="0031419F">
        <w:rPr>
          <w:rFonts w:ascii="Calibri" w:hAnsi="Calibri" w:cs="Calibri"/>
          <w:sz w:val="24"/>
          <w:szCs w:val="24"/>
        </w:rPr>
        <w:t>Consultori</w:t>
      </w:r>
    </w:p>
    <w:p w14:paraId="6954161C" w14:textId="77777777" w:rsidR="008D7540" w:rsidRPr="0031419F" w:rsidRDefault="008D7540" w:rsidP="008D7540">
      <w:pPr>
        <w:pStyle w:val="Paragrafoelenco"/>
        <w:numPr>
          <w:ilvl w:val="0"/>
          <w:numId w:val="8"/>
        </w:numPr>
        <w:spacing w:after="0"/>
        <w:jc w:val="both"/>
        <w:rPr>
          <w:rFonts w:ascii="Calibri" w:hAnsi="Calibri" w:cs="Calibri"/>
          <w:sz w:val="24"/>
          <w:szCs w:val="24"/>
        </w:rPr>
      </w:pPr>
      <w:r w:rsidRPr="0031419F">
        <w:rPr>
          <w:rFonts w:ascii="Calibri" w:hAnsi="Calibri" w:cs="Calibri"/>
          <w:sz w:val="24"/>
          <w:szCs w:val="24"/>
        </w:rPr>
        <w:t>SERT/SMI</w:t>
      </w:r>
    </w:p>
    <w:p w14:paraId="59E12BCD" w14:textId="77777777" w:rsidR="008D7540" w:rsidRPr="0031419F" w:rsidRDefault="008D7540" w:rsidP="008D7540">
      <w:pPr>
        <w:pStyle w:val="Paragrafoelenco"/>
        <w:numPr>
          <w:ilvl w:val="0"/>
          <w:numId w:val="8"/>
        </w:numPr>
        <w:spacing w:after="0"/>
        <w:jc w:val="both"/>
        <w:rPr>
          <w:rFonts w:ascii="Calibri" w:hAnsi="Calibri" w:cs="Calibri"/>
          <w:sz w:val="24"/>
          <w:szCs w:val="24"/>
        </w:rPr>
      </w:pPr>
      <w:r w:rsidRPr="0031419F">
        <w:rPr>
          <w:rFonts w:ascii="Calibri" w:hAnsi="Calibri" w:cs="Calibri"/>
          <w:sz w:val="24"/>
          <w:szCs w:val="24"/>
        </w:rPr>
        <w:t>Riabilitazione</w:t>
      </w:r>
    </w:p>
    <w:p w14:paraId="2E5A4C70" w14:textId="77777777" w:rsidR="008D7540" w:rsidRPr="0031419F" w:rsidRDefault="008D7540" w:rsidP="008D7540">
      <w:pPr>
        <w:pStyle w:val="Paragrafoelenco"/>
        <w:numPr>
          <w:ilvl w:val="0"/>
          <w:numId w:val="8"/>
        </w:numPr>
        <w:spacing w:after="0"/>
        <w:jc w:val="both"/>
        <w:rPr>
          <w:rFonts w:ascii="Calibri" w:hAnsi="Calibri" w:cs="Calibri"/>
          <w:sz w:val="24"/>
          <w:szCs w:val="24"/>
        </w:rPr>
      </w:pPr>
      <w:r w:rsidRPr="0031419F">
        <w:rPr>
          <w:rFonts w:ascii="Calibri" w:hAnsi="Calibri" w:cs="Calibri"/>
          <w:sz w:val="24"/>
          <w:szCs w:val="24"/>
        </w:rPr>
        <w:t>Servizi ambulatoriali NPIA</w:t>
      </w:r>
    </w:p>
    <w:p w14:paraId="3B89AA3E" w14:textId="59332CEB" w:rsidR="008D7540" w:rsidRPr="0031419F" w:rsidRDefault="008D7540" w:rsidP="008D7540">
      <w:pPr>
        <w:pStyle w:val="Paragrafoelenco"/>
        <w:numPr>
          <w:ilvl w:val="0"/>
          <w:numId w:val="8"/>
        </w:numPr>
        <w:spacing w:after="0"/>
        <w:jc w:val="both"/>
        <w:rPr>
          <w:rFonts w:ascii="Calibri" w:hAnsi="Calibri" w:cs="Calibri"/>
          <w:sz w:val="24"/>
          <w:szCs w:val="24"/>
        </w:rPr>
      </w:pPr>
      <w:r w:rsidRPr="0031419F">
        <w:rPr>
          <w:rFonts w:ascii="Calibri" w:hAnsi="Calibri" w:cs="Calibri"/>
          <w:sz w:val="24"/>
          <w:szCs w:val="24"/>
        </w:rPr>
        <w:t>Servizi ambulatoriali psichiatria</w:t>
      </w:r>
    </w:p>
    <w:p w14:paraId="01E3F431" w14:textId="144BA910" w:rsidR="00497C64" w:rsidRPr="0031419F" w:rsidRDefault="00497C64" w:rsidP="00497C64">
      <w:pPr>
        <w:ind w:firstLine="142"/>
        <w:jc w:val="both"/>
        <w:rPr>
          <w:rFonts w:ascii="Calibri" w:hAnsi="Calibri" w:cs="Calibri"/>
          <w:sz w:val="24"/>
          <w:szCs w:val="24"/>
        </w:rPr>
      </w:pPr>
      <w:r w:rsidRPr="0031419F">
        <w:rPr>
          <w:rFonts w:ascii="Calibri" w:hAnsi="Calibri" w:cs="Calibri"/>
          <w:sz w:val="24"/>
          <w:szCs w:val="24"/>
        </w:rPr>
        <w:t>Si ricomprendono, inoltre, le sperimentazioni sociosanitarie di carattere semiresidenziale</w:t>
      </w:r>
      <w:r w:rsidR="008D7540" w:rsidRPr="0031419F">
        <w:rPr>
          <w:rFonts w:ascii="Calibri" w:hAnsi="Calibri" w:cs="Calibri"/>
          <w:sz w:val="24"/>
          <w:szCs w:val="24"/>
        </w:rPr>
        <w:t xml:space="preserve"> e ambulatoriale</w:t>
      </w:r>
      <w:r w:rsidRPr="0031419F">
        <w:rPr>
          <w:rFonts w:ascii="Calibri" w:hAnsi="Calibri" w:cs="Calibri"/>
          <w:sz w:val="24"/>
          <w:szCs w:val="24"/>
        </w:rPr>
        <w:t>.</w:t>
      </w:r>
    </w:p>
    <w:p w14:paraId="27FF131D" w14:textId="2FAFFBAA" w:rsidR="009C6B93" w:rsidRPr="0031419F" w:rsidRDefault="00742DAB" w:rsidP="006960E8">
      <w:pPr>
        <w:ind w:firstLine="142"/>
        <w:jc w:val="both"/>
        <w:rPr>
          <w:rFonts w:ascii="Calibri" w:hAnsi="Calibri" w:cs="Calibri"/>
          <w:sz w:val="24"/>
          <w:szCs w:val="24"/>
        </w:rPr>
      </w:pPr>
      <w:r w:rsidRPr="0031419F">
        <w:rPr>
          <w:rFonts w:ascii="Calibri" w:hAnsi="Calibri" w:cs="Calibri"/>
          <w:sz w:val="24"/>
          <w:szCs w:val="24"/>
        </w:rPr>
        <w:t xml:space="preserve">È </w:t>
      </w:r>
      <w:r w:rsidR="009C6B93" w:rsidRPr="0031419F">
        <w:rPr>
          <w:rFonts w:ascii="Calibri" w:hAnsi="Calibri" w:cs="Calibri"/>
          <w:sz w:val="24"/>
          <w:szCs w:val="24"/>
        </w:rPr>
        <w:t>necessario rivalutare</w:t>
      </w:r>
      <w:r w:rsidR="001F22DC" w:rsidRPr="0031419F">
        <w:rPr>
          <w:rFonts w:ascii="Calibri" w:hAnsi="Calibri" w:cs="Calibri"/>
          <w:sz w:val="24"/>
          <w:szCs w:val="24"/>
        </w:rPr>
        <w:t>, ove possibile,</w:t>
      </w:r>
      <w:r w:rsidR="009C6B93" w:rsidRPr="0031419F">
        <w:rPr>
          <w:rFonts w:ascii="Calibri" w:hAnsi="Calibri" w:cs="Calibri"/>
          <w:sz w:val="24"/>
          <w:szCs w:val="24"/>
        </w:rPr>
        <w:t xml:space="preserve"> la programmazione degli interventi anche nel setting semiresidenziale</w:t>
      </w:r>
      <w:r w:rsidR="00B07502" w:rsidRPr="0031419F">
        <w:rPr>
          <w:rFonts w:ascii="Calibri" w:hAnsi="Calibri" w:cs="Calibri"/>
          <w:sz w:val="24"/>
          <w:szCs w:val="24"/>
        </w:rPr>
        <w:t xml:space="preserve"> e ambulatoriale</w:t>
      </w:r>
      <w:r w:rsidR="001F22DC" w:rsidRPr="0031419F">
        <w:rPr>
          <w:rFonts w:ascii="Calibri" w:hAnsi="Calibri" w:cs="Calibri"/>
          <w:sz w:val="24"/>
          <w:szCs w:val="24"/>
        </w:rPr>
        <w:t xml:space="preserve"> (con particolare riferimento a quell</w:t>
      </w:r>
      <w:r w:rsidRPr="0031419F">
        <w:rPr>
          <w:rFonts w:ascii="Calibri" w:hAnsi="Calibri" w:cs="Calibri"/>
          <w:sz w:val="24"/>
          <w:szCs w:val="24"/>
        </w:rPr>
        <w:t>o</w:t>
      </w:r>
      <w:r w:rsidR="001F22DC" w:rsidRPr="0031419F">
        <w:rPr>
          <w:rFonts w:ascii="Calibri" w:hAnsi="Calibri" w:cs="Calibri"/>
          <w:sz w:val="24"/>
          <w:szCs w:val="24"/>
        </w:rPr>
        <w:t xml:space="preserve"> di gruppo), con </w:t>
      </w:r>
      <w:r w:rsidR="009C6B93" w:rsidRPr="0031419F">
        <w:rPr>
          <w:rFonts w:ascii="Calibri" w:hAnsi="Calibri" w:cs="Calibri"/>
          <w:sz w:val="24"/>
          <w:szCs w:val="24"/>
        </w:rPr>
        <w:t>il ricorso ad attività a distanza</w:t>
      </w:r>
      <w:r w:rsidRPr="0031419F">
        <w:rPr>
          <w:rFonts w:ascii="Calibri" w:hAnsi="Calibri" w:cs="Calibri"/>
          <w:sz w:val="24"/>
          <w:szCs w:val="24"/>
        </w:rPr>
        <w:t>,</w:t>
      </w:r>
      <w:r w:rsidR="009C6B93" w:rsidRPr="0031419F">
        <w:rPr>
          <w:rFonts w:ascii="Calibri" w:hAnsi="Calibri" w:cs="Calibri"/>
          <w:sz w:val="24"/>
          <w:szCs w:val="24"/>
        </w:rPr>
        <w:t xml:space="preserve"> mediante </w:t>
      </w:r>
      <w:proofErr w:type="spellStart"/>
      <w:r w:rsidR="009C6B93" w:rsidRPr="0031419F">
        <w:rPr>
          <w:rFonts w:ascii="Calibri" w:hAnsi="Calibri" w:cs="Calibri"/>
          <w:sz w:val="24"/>
          <w:szCs w:val="24"/>
        </w:rPr>
        <w:t>telemonitoraggio</w:t>
      </w:r>
      <w:proofErr w:type="spellEnd"/>
      <w:r w:rsidR="009C6B93" w:rsidRPr="0031419F">
        <w:rPr>
          <w:rFonts w:ascii="Calibri" w:hAnsi="Calibri" w:cs="Calibri"/>
          <w:sz w:val="24"/>
          <w:szCs w:val="24"/>
        </w:rPr>
        <w:t xml:space="preserve"> o ad attività mediante vie telematiche oppure a domicilio, nel rispetto anche della libera scelta dell’utenza e in linea a quanto già previsto dagli art. 47 e 48 del Decreto-legge 17 marzo 2020, n. 18</w:t>
      </w:r>
      <w:r w:rsidRPr="0031419F">
        <w:rPr>
          <w:rFonts w:ascii="Calibri" w:hAnsi="Calibri" w:cs="Calibri"/>
          <w:sz w:val="24"/>
          <w:szCs w:val="24"/>
        </w:rPr>
        <w:t>, convertito nella Legge 24 aprile 2020, n. 27</w:t>
      </w:r>
      <w:r w:rsidR="009C6B93" w:rsidRPr="0031419F">
        <w:rPr>
          <w:rFonts w:ascii="Calibri" w:hAnsi="Calibri" w:cs="Calibri"/>
          <w:sz w:val="24"/>
          <w:szCs w:val="24"/>
        </w:rPr>
        <w:t xml:space="preserve">. </w:t>
      </w:r>
      <w:r w:rsidRPr="0031419F">
        <w:rPr>
          <w:rFonts w:ascii="Calibri" w:hAnsi="Calibri" w:cs="Calibri"/>
          <w:sz w:val="24"/>
          <w:szCs w:val="24"/>
        </w:rPr>
        <w:t xml:space="preserve">Si </w:t>
      </w:r>
      <w:r w:rsidRPr="0031419F">
        <w:rPr>
          <w:rFonts w:ascii="Calibri" w:hAnsi="Calibri" w:cs="Calibri"/>
          <w:sz w:val="24"/>
          <w:szCs w:val="24"/>
        </w:rPr>
        <w:lastRenderedPageBreak/>
        <w:t>rimanda</w:t>
      </w:r>
      <w:r w:rsidR="001D7779" w:rsidRPr="0031419F">
        <w:rPr>
          <w:rFonts w:ascii="Calibri" w:hAnsi="Calibri" w:cs="Calibri"/>
          <w:sz w:val="24"/>
          <w:szCs w:val="24"/>
        </w:rPr>
        <w:t>,</w:t>
      </w:r>
      <w:r w:rsidRPr="0031419F">
        <w:rPr>
          <w:rFonts w:ascii="Calibri" w:hAnsi="Calibri" w:cs="Calibri"/>
          <w:sz w:val="24"/>
          <w:szCs w:val="24"/>
        </w:rPr>
        <w:t xml:space="preserve"> inoltre</w:t>
      </w:r>
      <w:r w:rsidR="001D7779" w:rsidRPr="0031419F">
        <w:rPr>
          <w:rFonts w:ascii="Calibri" w:hAnsi="Calibri" w:cs="Calibri"/>
          <w:sz w:val="24"/>
          <w:szCs w:val="24"/>
        </w:rPr>
        <w:t>,</w:t>
      </w:r>
      <w:r w:rsidRPr="0031419F">
        <w:rPr>
          <w:rFonts w:ascii="Calibri" w:hAnsi="Calibri" w:cs="Calibri"/>
          <w:sz w:val="24"/>
          <w:szCs w:val="24"/>
        </w:rPr>
        <w:t xml:space="preserve"> a quanto indicato nell’allegato</w:t>
      </w:r>
      <w:r w:rsidR="001D7779" w:rsidRPr="0031419F">
        <w:rPr>
          <w:rFonts w:ascii="Calibri" w:hAnsi="Calibri" w:cs="Calibri"/>
          <w:sz w:val="24"/>
          <w:szCs w:val="24"/>
        </w:rPr>
        <w:t xml:space="preserve"> 3 alla DGR N° XI/3016 del 30/03/2020, in riferimento alle modalità di “intervento in regime covid-19”</w:t>
      </w:r>
      <w:r w:rsidR="009E4D4E" w:rsidRPr="0031419F">
        <w:rPr>
          <w:rFonts w:ascii="Calibri" w:hAnsi="Calibri" w:cs="Calibri"/>
          <w:sz w:val="24"/>
          <w:szCs w:val="24"/>
        </w:rPr>
        <w:t>.</w:t>
      </w:r>
    </w:p>
    <w:p w14:paraId="3AAE9A60" w14:textId="77777777" w:rsidR="00EA7064" w:rsidRPr="0031419F" w:rsidRDefault="00A823D6" w:rsidP="00C60DBB">
      <w:pPr>
        <w:ind w:firstLine="142"/>
        <w:jc w:val="both"/>
        <w:rPr>
          <w:rFonts w:ascii="Calibri" w:hAnsi="Calibri" w:cs="Calibri"/>
          <w:sz w:val="24"/>
          <w:szCs w:val="24"/>
        </w:rPr>
      </w:pPr>
      <w:r w:rsidRPr="0031419F">
        <w:rPr>
          <w:rFonts w:ascii="Calibri" w:hAnsi="Calibri" w:cs="Calibri"/>
          <w:sz w:val="24"/>
          <w:szCs w:val="24"/>
        </w:rPr>
        <w:t>L</w:t>
      </w:r>
      <w:r w:rsidR="00DA4837" w:rsidRPr="0031419F">
        <w:rPr>
          <w:rFonts w:ascii="Calibri" w:hAnsi="Calibri" w:cs="Calibri"/>
          <w:sz w:val="24"/>
          <w:szCs w:val="24"/>
        </w:rPr>
        <w:t>e attività</w:t>
      </w:r>
      <w:r w:rsidRPr="0031419F">
        <w:rPr>
          <w:rFonts w:ascii="Calibri" w:hAnsi="Calibri" w:cs="Calibri"/>
          <w:sz w:val="24"/>
          <w:szCs w:val="24"/>
        </w:rPr>
        <w:t xml:space="preserve"> rese</w:t>
      </w:r>
      <w:r w:rsidR="00DA4837" w:rsidRPr="0031419F">
        <w:rPr>
          <w:rFonts w:ascii="Calibri" w:hAnsi="Calibri" w:cs="Calibri"/>
          <w:sz w:val="24"/>
          <w:szCs w:val="24"/>
        </w:rPr>
        <w:t xml:space="preserve"> in sede, se non altrimenti erogabili, dovranno avvenire gradualmente</w:t>
      </w:r>
      <w:r w:rsidRPr="0031419F">
        <w:rPr>
          <w:rFonts w:ascii="Calibri" w:hAnsi="Calibri" w:cs="Calibri"/>
          <w:sz w:val="24"/>
          <w:szCs w:val="24"/>
        </w:rPr>
        <w:t>, su appuntamento e</w:t>
      </w:r>
      <w:r w:rsidR="00DA4837" w:rsidRPr="0031419F">
        <w:rPr>
          <w:rFonts w:ascii="Calibri" w:hAnsi="Calibri" w:cs="Calibri"/>
          <w:sz w:val="24"/>
          <w:szCs w:val="24"/>
        </w:rPr>
        <w:t xml:space="preserve">, compatibilmente all’utenza e alla tipologia di prestazioni, </w:t>
      </w:r>
      <w:r w:rsidRPr="0031419F">
        <w:rPr>
          <w:rFonts w:ascii="Calibri" w:hAnsi="Calibri" w:cs="Calibri"/>
          <w:sz w:val="24"/>
          <w:szCs w:val="24"/>
        </w:rPr>
        <w:t xml:space="preserve">assicurando </w:t>
      </w:r>
      <w:r w:rsidR="00DA4837" w:rsidRPr="0031419F">
        <w:rPr>
          <w:rFonts w:ascii="Calibri" w:hAnsi="Calibri" w:cs="Calibri"/>
          <w:sz w:val="24"/>
          <w:szCs w:val="24"/>
        </w:rPr>
        <w:t>il necessario distanziamento e/o l’uso di DPI</w:t>
      </w:r>
      <w:r w:rsidRPr="0031419F">
        <w:rPr>
          <w:rFonts w:ascii="Calibri" w:hAnsi="Calibri" w:cs="Calibri"/>
          <w:sz w:val="24"/>
          <w:szCs w:val="24"/>
        </w:rPr>
        <w:t>.</w:t>
      </w:r>
      <w:r w:rsidR="00C60DBB" w:rsidRPr="0031419F">
        <w:rPr>
          <w:rFonts w:ascii="Calibri" w:hAnsi="Calibri" w:cs="Calibri"/>
          <w:sz w:val="24"/>
          <w:szCs w:val="24"/>
        </w:rPr>
        <w:t xml:space="preserve"> Se possibile, le attività andranno offerte in locali più ampi o all’aperto.</w:t>
      </w:r>
      <w:r w:rsidRPr="0031419F">
        <w:rPr>
          <w:rFonts w:ascii="Calibri" w:hAnsi="Calibri" w:cs="Calibri"/>
          <w:sz w:val="24"/>
          <w:szCs w:val="24"/>
        </w:rPr>
        <w:t xml:space="preserve"> </w:t>
      </w:r>
    </w:p>
    <w:p w14:paraId="5E84A23F" w14:textId="77777777" w:rsidR="00EA7064" w:rsidRPr="0031419F" w:rsidRDefault="00807D93" w:rsidP="00C60DBB">
      <w:pPr>
        <w:ind w:firstLine="142"/>
        <w:jc w:val="both"/>
        <w:rPr>
          <w:rFonts w:ascii="Calibri" w:hAnsi="Calibri" w:cs="Calibri"/>
          <w:sz w:val="24"/>
          <w:szCs w:val="24"/>
        </w:rPr>
      </w:pPr>
      <w:r w:rsidRPr="0031419F">
        <w:rPr>
          <w:rFonts w:ascii="Calibri" w:hAnsi="Calibri" w:cs="Calibri"/>
          <w:sz w:val="24"/>
          <w:szCs w:val="24"/>
        </w:rPr>
        <w:t>Necessaria sempre</w:t>
      </w:r>
      <w:r w:rsidR="00A823D6" w:rsidRPr="0031419F">
        <w:rPr>
          <w:rFonts w:ascii="Calibri" w:hAnsi="Calibri" w:cs="Calibri"/>
          <w:sz w:val="24"/>
          <w:szCs w:val="24"/>
        </w:rPr>
        <w:t xml:space="preserve"> la misurazione della temperatura corporea</w:t>
      </w:r>
      <w:r w:rsidRPr="0031419F">
        <w:rPr>
          <w:rFonts w:ascii="Calibri" w:hAnsi="Calibri" w:cs="Calibri"/>
          <w:sz w:val="24"/>
          <w:szCs w:val="24"/>
        </w:rPr>
        <w:t xml:space="preserve"> prima di ogni accesso</w:t>
      </w:r>
      <w:r w:rsidR="009E4D4E" w:rsidRPr="0031419F">
        <w:rPr>
          <w:rFonts w:ascii="Calibri" w:hAnsi="Calibri" w:cs="Calibri"/>
          <w:sz w:val="24"/>
          <w:szCs w:val="24"/>
        </w:rPr>
        <w:t xml:space="preserve"> e l’esclusione di sintomi sospetti per COVID-19 (al riguardo è necessario fornire adeguate informazioni agli utenti e ai loro familiari al fine di </w:t>
      </w:r>
      <w:r w:rsidR="006960E8" w:rsidRPr="0031419F">
        <w:rPr>
          <w:rFonts w:ascii="Calibri" w:hAnsi="Calibri" w:cs="Calibri"/>
          <w:sz w:val="24"/>
          <w:szCs w:val="24"/>
        </w:rPr>
        <w:t>prevenire</w:t>
      </w:r>
      <w:r w:rsidR="009E4D4E" w:rsidRPr="0031419F">
        <w:rPr>
          <w:rFonts w:ascii="Calibri" w:hAnsi="Calibri" w:cs="Calibri"/>
          <w:sz w:val="24"/>
          <w:szCs w:val="24"/>
        </w:rPr>
        <w:t xml:space="preserve"> ingressi in condizioni di rischio)</w:t>
      </w:r>
      <w:r w:rsidRPr="0031419F">
        <w:rPr>
          <w:rFonts w:ascii="Calibri" w:hAnsi="Calibri" w:cs="Calibri"/>
          <w:sz w:val="24"/>
          <w:szCs w:val="24"/>
        </w:rPr>
        <w:t xml:space="preserve">. </w:t>
      </w:r>
    </w:p>
    <w:p w14:paraId="113FB584" w14:textId="49F792DB" w:rsidR="00C60DBB" w:rsidRPr="0031419F" w:rsidRDefault="00807D93" w:rsidP="00C60DBB">
      <w:pPr>
        <w:ind w:firstLine="142"/>
        <w:jc w:val="both"/>
        <w:rPr>
          <w:rFonts w:ascii="Calibri" w:hAnsi="Calibri" w:cs="Calibri"/>
          <w:sz w:val="24"/>
          <w:szCs w:val="24"/>
        </w:rPr>
      </w:pPr>
      <w:r w:rsidRPr="0031419F">
        <w:rPr>
          <w:rFonts w:ascii="Calibri" w:hAnsi="Calibri" w:cs="Calibri"/>
          <w:sz w:val="24"/>
          <w:szCs w:val="24"/>
        </w:rPr>
        <w:t>Con specific</w:t>
      </w:r>
      <w:r w:rsidR="00976D27" w:rsidRPr="0031419F">
        <w:rPr>
          <w:rFonts w:ascii="Calibri" w:hAnsi="Calibri" w:cs="Calibri"/>
          <w:sz w:val="24"/>
          <w:szCs w:val="24"/>
        </w:rPr>
        <w:t>a</w:t>
      </w:r>
      <w:r w:rsidRPr="0031419F">
        <w:rPr>
          <w:rFonts w:ascii="Calibri" w:hAnsi="Calibri" w:cs="Calibri"/>
          <w:sz w:val="24"/>
          <w:szCs w:val="24"/>
        </w:rPr>
        <w:t xml:space="preserve"> pro</w:t>
      </w:r>
      <w:r w:rsidR="00976D27" w:rsidRPr="0031419F">
        <w:rPr>
          <w:rFonts w:ascii="Calibri" w:hAnsi="Calibri" w:cs="Calibri"/>
          <w:sz w:val="24"/>
          <w:szCs w:val="24"/>
        </w:rPr>
        <w:t>cedura</w:t>
      </w:r>
      <w:r w:rsidR="00EA7064" w:rsidRPr="0031419F">
        <w:rPr>
          <w:rFonts w:ascii="Calibri" w:hAnsi="Calibri" w:cs="Calibri"/>
          <w:sz w:val="24"/>
          <w:szCs w:val="24"/>
        </w:rPr>
        <w:t>,</w:t>
      </w:r>
      <w:r w:rsidRPr="0031419F">
        <w:rPr>
          <w:rFonts w:ascii="Calibri" w:hAnsi="Calibri" w:cs="Calibri"/>
          <w:sz w:val="24"/>
          <w:szCs w:val="24"/>
        </w:rPr>
        <w:t xml:space="preserve"> </w:t>
      </w:r>
      <w:r w:rsidR="00EA7064" w:rsidRPr="0031419F">
        <w:rPr>
          <w:rFonts w:ascii="Calibri" w:hAnsi="Calibri" w:cs="Calibri"/>
          <w:sz w:val="24"/>
          <w:szCs w:val="24"/>
        </w:rPr>
        <w:t xml:space="preserve">la struttura dovrà definire </w:t>
      </w:r>
      <w:r w:rsidRPr="0031419F">
        <w:rPr>
          <w:rFonts w:ascii="Calibri" w:hAnsi="Calibri" w:cs="Calibri"/>
          <w:sz w:val="24"/>
          <w:szCs w:val="24"/>
        </w:rPr>
        <w:t xml:space="preserve">la modalità per la gestione di sintomi e/o febbre insorti all’utenza durante l’erogazione delle prestazioni e per l’avvio della eventuale sorveglianza con misure </w:t>
      </w:r>
      <w:r w:rsidR="00742DAB" w:rsidRPr="0031419F">
        <w:rPr>
          <w:rFonts w:ascii="Calibri" w:hAnsi="Calibri" w:cs="Calibri"/>
          <w:sz w:val="24"/>
          <w:szCs w:val="24"/>
        </w:rPr>
        <w:t>di isolamento</w:t>
      </w:r>
      <w:r w:rsidRPr="0031419F">
        <w:rPr>
          <w:rFonts w:ascii="Calibri" w:hAnsi="Calibri" w:cs="Calibri"/>
          <w:sz w:val="24"/>
          <w:szCs w:val="24"/>
        </w:rPr>
        <w:t xml:space="preserve"> verso gli esposti, in accordo </w:t>
      </w:r>
      <w:r w:rsidR="00D777DA" w:rsidRPr="0031419F">
        <w:rPr>
          <w:rFonts w:ascii="Calibri" w:hAnsi="Calibri" w:cs="Calibri"/>
          <w:sz w:val="24"/>
          <w:szCs w:val="24"/>
        </w:rPr>
        <w:t>con il medico competente/servizio di medicina occupazionale o dal responsabile medico che ne svolge le funzioni</w:t>
      </w:r>
      <w:r w:rsidRPr="0031419F">
        <w:rPr>
          <w:rFonts w:ascii="Calibri" w:hAnsi="Calibri" w:cs="Calibri"/>
          <w:sz w:val="24"/>
          <w:szCs w:val="24"/>
        </w:rPr>
        <w:t>.</w:t>
      </w:r>
      <w:r w:rsidR="00DA4837" w:rsidRPr="0031419F">
        <w:rPr>
          <w:rFonts w:ascii="Calibri" w:hAnsi="Calibri" w:cs="Calibri"/>
          <w:sz w:val="24"/>
          <w:szCs w:val="24"/>
        </w:rPr>
        <w:t xml:space="preserve"> </w:t>
      </w:r>
    </w:p>
    <w:p w14:paraId="7AE54C4D" w14:textId="57939321" w:rsidR="00A4351B" w:rsidRPr="0031419F" w:rsidRDefault="00C60DBB" w:rsidP="00C60DBB">
      <w:pPr>
        <w:spacing w:before="240"/>
        <w:ind w:firstLine="142"/>
        <w:jc w:val="both"/>
        <w:rPr>
          <w:rFonts w:ascii="Calibri" w:hAnsi="Calibri" w:cs="Calibri"/>
          <w:sz w:val="24"/>
          <w:szCs w:val="24"/>
        </w:rPr>
      </w:pPr>
      <w:r w:rsidRPr="0031419F">
        <w:rPr>
          <w:rFonts w:ascii="Calibri" w:hAnsi="Calibri" w:cs="Calibri"/>
          <w:sz w:val="24"/>
          <w:szCs w:val="24"/>
        </w:rPr>
        <w:t xml:space="preserve">In analogia a quanto previsto per le Unità di Offerta residenziali, l’ingresso di nuovi </w:t>
      </w:r>
      <w:r w:rsidR="00C742CD" w:rsidRPr="0031419F">
        <w:rPr>
          <w:rFonts w:ascii="Calibri" w:hAnsi="Calibri" w:cs="Calibri"/>
          <w:sz w:val="24"/>
          <w:szCs w:val="24"/>
        </w:rPr>
        <w:t>ospiti/pazienti</w:t>
      </w:r>
      <w:r w:rsidRPr="0031419F">
        <w:rPr>
          <w:rFonts w:ascii="Calibri" w:hAnsi="Calibri" w:cs="Calibri"/>
          <w:sz w:val="24"/>
          <w:szCs w:val="24"/>
        </w:rPr>
        <w:t xml:space="preserve"> nel setting semiresidenziale e ambulatoriale di gruppo dovrà essere limitato secondo un</w:t>
      </w:r>
      <w:r w:rsidR="0011263A" w:rsidRPr="0031419F">
        <w:rPr>
          <w:rFonts w:ascii="Calibri" w:hAnsi="Calibri" w:cs="Calibri"/>
          <w:sz w:val="24"/>
          <w:szCs w:val="24"/>
        </w:rPr>
        <w:t>a</w:t>
      </w:r>
      <w:r w:rsidRPr="0031419F">
        <w:rPr>
          <w:rFonts w:ascii="Calibri" w:hAnsi="Calibri" w:cs="Calibri"/>
          <w:sz w:val="24"/>
          <w:szCs w:val="24"/>
        </w:rPr>
        <w:t xml:space="preserve"> pro</w:t>
      </w:r>
      <w:r w:rsidR="0011263A" w:rsidRPr="0031419F">
        <w:rPr>
          <w:rFonts w:ascii="Calibri" w:hAnsi="Calibri" w:cs="Calibri"/>
          <w:sz w:val="24"/>
          <w:szCs w:val="24"/>
        </w:rPr>
        <w:t>cedura</w:t>
      </w:r>
      <w:r w:rsidRPr="0031419F">
        <w:rPr>
          <w:rFonts w:ascii="Calibri" w:hAnsi="Calibri" w:cs="Calibri"/>
          <w:sz w:val="24"/>
          <w:szCs w:val="24"/>
        </w:rPr>
        <w:t xml:space="preserve"> stabilit</w:t>
      </w:r>
      <w:r w:rsidR="0011263A" w:rsidRPr="0031419F">
        <w:rPr>
          <w:rFonts w:ascii="Calibri" w:hAnsi="Calibri" w:cs="Calibri"/>
          <w:sz w:val="24"/>
          <w:szCs w:val="24"/>
        </w:rPr>
        <w:t>a</w:t>
      </w:r>
      <w:r w:rsidRPr="0031419F">
        <w:rPr>
          <w:rFonts w:ascii="Calibri" w:hAnsi="Calibri" w:cs="Calibri"/>
          <w:sz w:val="24"/>
          <w:szCs w:val="24"/>
        </w:rPr>
        <w:t xml:space="preserve"> da ogni erogatore, che dovrà esplicitare almeno i criteri di priorità a favore di casi urgenti e improcrastinabili.</w:t>
      </w:r>
      <w:r w:rsidR="00A4351B" w:rsidRPr="0031419F">
        <w:rPr>
          <w:rFonts w:ascii="Calibri" w:hAnsi="Calibri" w:cs="Calibri"/>
          <w:sz w:val="24"/>
          <w:szCs w:val="24"/>
        </w:rPr>
        <w:t xml:space="preserve"> </w:t>
      </w:r>
    </w:p>
    <w:p w14:paraId="1FE8B57A" w14:textId="4349A254" w:rsidR="00C60DBB" w:rsidRPr="0031419F" w:rsidRDefault="00A4351B" w:rsidP="00A4351B">
      <w:pPr>
        <w:spacing w:before="240" w:after="0"/>
        <w:ind w:firstLine="142"/>
        <w:jc w:val="both"/>
        <w:rPr>
          <w:rFonts w:ascii="Calibri" w:hAnsi="Calibri" w:cs="Calibri"/>
          <w:sz w:val="24"/>
          <w:szCs w:val="24"/>
        </w:rPr>
      </w:pPr>
      <w:r w:rsidRPr="0031419F">
        <w:rPr>
          <w:rFonts w:ascii="Calibri" w:hAnsi="Calibri" w:cs="Calibri"/>
          <w:sz w:val="24"/>
          <w:szCs w:val="24"/>
        </w:rPr>
        <w:t>I gruppi dovranno essere stabili, al fine di agevolare la ricostruzione di eventuali contatti e dovranno essere di dimensioni proporzionate alla complessità di assistenza ovvero con adeguato numero di operatori.</w:t>
      </w:r>
    </w:p>
    <w:p w14:paraId="1227072B" w14:textId="7D9494D6" w:rsidR="007420C4" w:rsidRPr="0031419F" w:rsidRDefault="00DA4837" w:rsidP="007420C4">
      <w:pPr>
        <w:spacing w:after="0"/>
        <w:ind w:firstLine="142"/>
        <w:jc w:val="both"/>
        <w:rPr>
          <w:rFonts w:ascii="Calibri" w:hAnsi="Calibri" w:cs="Calibri"/>
          <w:sz w:val="24"/>
          <w:szCs w:val="24"/>
        </w:rPr>
      </w:pPr>
      <w:r w:rsidRPr="0031419F">
        <w:rPr>
          <w:rFonts w:ascii="Calibri" w:hAnsi="Calibri" w:cs="Calibri"/>
          <w:sz w:val="24"/>
          <w:szCs w:val="24"/>
        </w:rPr>
        <w:t>Per evitare assembramenti rischiosi</w:t>
      </w:r>
      <w:r w:rsidR="00C9584B" w:rsidRPr="0031419F">
        <w:rPr>
          <w:rFonts w:ascii="Calibri" w:hAnsi="Calibri" w:cs="Calibri"/>
          <w:sz w:val="24"/>
          <w:szCs w:val="24"/>
        </w:rPr>
        <w:t xml:space="preserve"> durante l’erogazione delle prestazioni</w:t>
      </w:r>
      <w:r w:rsidR="00AA1C8E" w:rsidRPr="0031419F">
        <w:rPr>
          <w:rFonts w:ascii="Calibri" w:hAnsi="Calibri" w:cs="Calibri"/>
          <w:sz w:val="24"/>
          <w:szCs w:val="24"/>
        </w:rPr>
        <w:t xml:space="preserve"> in regime semiresidenziale o ambulatoriale di gruppo</w:t>
      </w:r>
      <w:r w:rsidR="00AC64AE" w:rsidRPr="0031419F">
        <w:rPr>
          <w:rFonts w:ascii="Calibri" w:hAnsi="Calibri" w:cs="Calibri"/>
          <w:sz w:val="24"/>
          <w:szCs w:val="24"/>
        </w:rPr>
        <w:t xml:space="preserve"> (anche fuori sede, per esempio presso istituti scolastici, ecc.)</w:t>
      </w:r>
      <w:r w:rsidRPr="0031419F">
        <w:rPr>
          <w:rFonts w:ascii="Calibri" w:hAnsi="Calibri" w:cs="Calibri"/>
          <w:sz w:val="24"/>
          <w:szCs w:val="24"/>
        </w:rPr>
        <w:t>, si dispone</w:t>
      </w:r>
      <w:r w:rsidR="00D777DA" w:rsidRPr="0031419F">
        <w:rPr>
          <w:rFonts w:ascii="Calibri" w:hAnsi="Calibri" w:cs="Calibri"/>
          <w:sz w:val="24"/>
          <w:szCs w:val="24"/>
        </w:rPr>
        <w:t xml:space="preserve"> il rispetto del distanziamento sociale minimo di 2 metri</w:t>
      </w:r>
      <w:r w:rsidR="00A823D6" w:rsidRPr="0031419F">
        <w:rPr>
          <w:rFonts w:ascii="Calibri" w:hAnsi="Calibri" w:cs="Calibri"/>
          <w:sz w:val="24"/>
          <w:szCs w:val="24"/>
        </w:rPr>
        <w:t xml:space="preserve">, </w:t>
      </w:r>
      <w:r w:rsidR="006960E8" w:rsidRPr="0031419F">
        <w:rPr>
          <w:rFonts w:ascii="Calibri" w:hAnsi="Calibri" w:cs="Calibri"/>
          <w:sz w:val="24"/>
          <w:szCs w:val="24"/>
        </w:rPr>
        <w:t>almeno per le prime 4 settimane dopo il riavvio del servizio</w:t>
      </w:r>
      <w:r w:rsidR="00A823D6" w:rsidRPr="0031419F">
        <w:rPr>
          <w:rFonts w:ascii="Calibri" w:hAnsi="Calibri" w:cs="Calibri"/>
          <w:sz w:val="24"/>
          <w:szCs w:val="24"/>
        </w:rPr>
        <w:t>, salvo diverse indicazioni ovvero riformulato in base all’andamento epidemiologico.</w:t>
      </w:r>
      <w:r w:rsidR="00C9584B" w:rsidRPr="0031419F">
        <w:rPr>
          <w:rFonts w:ascii="Calibri" w:hAnsi="Calibri" w:cs="Calibri"/>
          <w:sz w:val="24"/>
          <w:szCs w:val="24"/>
        </w:rPr>
        <w:t xml:space="preserve"> </w:t>
      </w:r>
      <w:r w:rsidR="00AC64AE" w:rsidRPr="0031419F">
        <w:rPr>
          <w:rFonts w:ascii="Calibri" w:hAnsi="Calibri" w:cs="Calibri"/>
          <w:sz w:val="24"/>
          <w:szCs w:val="24"/>
        </w:rPr>
        <w:t>L’organizzazione dei gruppi deve</w:t>
      </w:r>
      <w:r w:rsidR="00A4351B" w:rsidRPr="0031419F">
        <w:rPr>
          <w:rFonts w:ascii="Calibri" w:hAnsi="Calibri" w:cs="Calibri"/>
          <w:sz w:val="24"/>
          <w:szCs w:val="24"/>
        </w:rPr>
        <w:t xml:space="preserve"> comunque</w:t>
      </w:r>
      <w:r w:rsidR="00AC64AE" w:rsidRPr="0031419F">
        <w:rPr>
          <w:rFonts w:ascii="Calibri" w:hAnsi="Calibri" w:cs="Calibri"/>
          <w:sz w:val="24"/>
          <w:szCs w:val="24"/>
        </w:rPr>
        <w:t xml:space="preserve"> tenere conto delle specificità di rischio quali, ad esempio, la superficie dei locali e la loro ventilazione </w:t>
      </w:r>
      <w:r w:rsidR="00A4351B" w:rsidRPr="0031419F">
        <w:rPr>
          <w:rFonts w:ascii="Calibri" w:hAnsi="Calibri" w:cs="Calibri"/>
          <w:sz w:val="24"/>
          <w:szCs w:val="24"/>
        </w:rPr>
        <w:t>preferibilmente</w:t>
      </w:r>
      <w:r w:rsidR="00AC64AE" w:rsidRPr="0031419F">
        <w:rPr>
          <w:rFonts w:ascii="Calibri" w:hAnsi="Calibri" w:cs="Calibri"/>
          <w:sz w:val="24"/>
          <w:szCs w:val="24"/>
        </w:rPr>
        <w:t xml:space="preserve"> naturale, la possibilità di tollerare i DPI da parte dei pazienti o la loro attitudine ad attenersi alle regole di distanziamento sociale e di igiene delle vie respiratorie, ecc. </w:t>
      </w:r>
    </w:p>
    <w:p w14:paraId="206D773E" w14:textId="0973353A" w:rsidR="007420C4" w:rsidRPr="0031419F" w:rsidRDefault="009A58B6" w:rsidP="007420C4">
      <w:pPr>
        <w:spacing w:after="0"/>
        <w:ind w:firstLine="142"/>
        <w:jc w:val="both"/>
        <w:rPr>
          <w:rFonts w:ascii="Calibri" w:hAnsi="Calibri" w:cs="Calibri"/>
          <w:sz w:val="24"/>
          <w:szCs w:val="24"/>
        </w:rPr>
      </w:pPr>
      <w:r w:rsidRPr="0031419F">
        <w:rPr>
          <w:rFonts w:ascii="Calibri" w:hAnsi="Calibri" w:cs="Calibri"/>
          <w:sz w:val="24"/>
          <w:szCs w:val="24"/>
        </w:rPr>
        <w:t>L’eventuale attività con rapporto 1:1 tra utente e operatore deve essere presa in considerazione nei casi con maggiore complessità di gestione, ma sempre con il ricorso agli idonei DPI.</w:t>
      </w:r>
      <w:r w:rsidR="007420C4" w:rsidRPr="0031419F">
        <w:rPr>
          <w:rFonts w:ascii="Calibri" w:hAnsi="Calibri" w:cs="Calibri"/>
          <w:sz w:val="24"/>
          <w:szCs w:val="24"/>
        </w:rPr>
        <w:t xml:space="preserve"> Al riguardo, preme segnalare che, a prescindere del setting assistenziale, l’Art. 9, comma 2 del DPCM 17 maggio 2020 precisa: </w:t>
      </w:r>
      <w:r w:rsidR="005B196A" w:rsidRPr="0031419F">
        <w:rPr>
          <w:rFonts w:ascii="Calibri" w:hAnsi="Calibri" w:cs="Calibri"/>
          <w:sz w:val="24"/>
          <w:szCs w:val="24"/>
        </w:rPr>
        <w:t>&lt;&lt;</w:t>
      </w:r>
      <w:r w:rsidR="007420C4" w:rsidRPr="0031419F">
        <w:rPr>
          <w:rFonts w:ascii="Calibri" w:hAnsi="Calibri" w:cs="Calibri"/>
          <w:sz w:val="24"/>
          <w:szCs w:val="24"/>
        </w:rPr>
        <w:t>Le persone con disabilità motorie o con disturbi dello spettro autistico, disabilità intellettiva o sensoriale o problematiche psichiatriche e comportamentali o non autosufficienti con necessità di supporto, possono ridurre il distanziamento sociale con i propri accompagnatori o operatori di assistenza, operanti a qualsiasi titolo, al di sotto della distanza prevista</w:t>
      </w:r>
      <w:r w:rsidR="005B196A" w:rsidRPr="0031419F">
        <w:rPr>
          <w:rFonts w:ascii="Calibri" w:hAnsi="Calibri" w:cs="Calibri"/>
          <w:sz w:val="24"/>
          <w:szCs w:val="24"/>
        </w:rPr>
        <w:t>&gt;&gt;</w:t>
      </w:r>
      <w:r w:rsidR="007420C4" w:rsidRPr="0031419F">
        <w:rPr>
          <w:rFonts w:ascii="Calibri" w:hAnsi="Calibri" w:cs="Calibri"/>
          <w:sz w:val="24"/>
          <w:szCs w:val="24"/>
        </w:rPr>
        <w:t>.</w:t>
      </w:r>
    </w:p>
    <w:p w14:paraId="3B49E710" w14:textId="00C26E7C" w:rsidR="00C60DBB" w:rsidRPr="0031419F" w:rsidRDefault="00AC64AE" w:rsidP="00D505C5">
      <w:pPr>
        <w:ind w:firstLine="142"/>
        <w:jc w:val="both"/>
        <w:rPr>
          <w:rFonts w:ascii="Calibri" w:hAnsi="Calibri" w:cs="Calibri"/>
          <w:sz w:val="24"/>
          <w:szCs w:val="24"/>
        </w:rPr>
      </w:pPr>
      <w:r w:rsidRPr="0031419F">
        <w:rPr>
          <w:rFonts w:ascii="Calibri" w:hAnsi="Calibri" w:cs="Calibri"/>
          <w:sz w:val="24"/>
          <w:szCs w:val="24"/>
        </w:rPr>
        <w:t>La riprogrammazione del servizio in nuovi turni</w:t>
      </w:r>
      <w:r w:rsidR="00A4351B" w:rsidRPr="0031419F">
        <w:rPr>
          <w:rFonts w:ascii="Calibri" w:hAnsi="Calibri" w:cs="Calibri"/>
          <w:sz w:val="24"/>
          <w:szCs w:val="24"/>
        </w:rPr>
        <w:t xml:space="preserve"> (esempio: mattina/pomeriggio, giornate alterne, ecc.)</w:t>
      </w:r>
      <w:r w:rsidRPr="0031419F">
        <w:rPr>
          <w:rFonts w:ascii="Calibri" w:hAnsi="Calibri" w:cs="Calibri"/>
          <w:sz w:val="24"/>
          <w:szCs w:val="24"/>
        </w:rPr>
        <w:t xml:space="preserve"> deve essere anche commisurata ad eventuali problematiche sociali/organizzative del nucleo familiare. </w:t>
      </w:r>
    </w:p>
    <w:p w14:paraId="3CC4133A" w14:textId="13626158" w:rsidR="005929FD" w:rsidRPr="0031419F" w:rsidRDefault="00D505C5" w:rsidP="005929FD">
      <w:pPr>
        <w:ind w:firstLine="142"/>
        <w:jc w:val="both"/>
        <w:rPr>
          <w:rFonts w:ascii="Calibri" w:hAnsi="Calibri" w:cs="Calibri"/>
          <w:sz w:val="24"/>
          <w:szCs w:val="24"/>
        </w:rPr>
      </w:pPr>
      <w:r w:rsidRPr="0031419F">
        <w:rPr>
          <w:rFonts w:ascii="Calibri" w:hAnsi="Calibri" w:cs="Calibri"/>
          <w:sz w:val="24"/>
          <w:szCs w:val="24"/>
        </w:rPr>
        <w:t>Le visite ambulatoriali</w:t>
      </w:r>
      <w:r w:rsidR="005929FD" w:rsidRPr="0031419F">
        <w:rPr>
          <w:rFonts w:ascii="Calibri" w:hAnsi="Calibri" w:cs="Calibri"/>
          <w:sz w:val="24"/>
          <w:szCs w:val="24"/>
        </w:rPr>
        <w:t xml:space="preserve"> in modalità individuale</w:t>
      </w:r>
      <w:r w:rsidRPr="0031419F">
        <w:rPr>
          <w:rFonts w:ascii="Calibri" w:hAnsi="Calibri" w:cs="Calibri"/>
          <w:sz w:val="24"/>
          <w:szCs w:val="24"/>
        </w:rPr>
        <w:t xml:space="preserve">, se non altrimenti sostituibili (esempio: </w:t>
      </w:r>
      <w:proofErr w:type="spellStart"/>
      <w:r w:rsidRPr="0031419F">
        <w:rPr>
          <w:rFonts w:ascii="Calibri" w:hAnsi="Calibri" w:cs="Calibri"/>
          <w:sz w:val="24"/>
          <w:szCs w:val="24"/>
        </w:rPr>
        <w:t>televisita</w:t>
      </w:r>
      <w:proofErr w:type="spellEnd"/>
      <w:r w:rsidRPr="0031419F">
        <w:rPr>
          <w:rFonts w:ascii="Calibri" w:hAnsi="Calibri" w:cs="Calibri"/>
          <w:sz w:val="24"/>
          <w:szCs w:val="24"/>
        </w:rPr>
        <w:t xml:space="preserve">, chiamata video o telefonica, contatto telematico), devono impedire gli affollamenti nelle sale di attesa, prevedendo, se possibile, accessi solo su appuntamento, cadenzati tenendo conto anche </w:t>
      </w:r>
      <w:r w:rsidRPr="0031419F">
        <w:rPr>
          <w:rFonts w:ascii="Calibri" w:hAnsi="Calibri" w:cs="Calibri"/>
          <w:sz w:val="24"/>
          <w:szCs w:val="24"/>
        </w:rPr>
        <w:lastRenderedPageBreak/>
        <w:t>delle tempistiche di controllo e vestizione/svestizione,</w:t>
      </w:r>
      <w:r w:rsidR="005929FD" w:rsidRPr="0031419F">
        <w:rPr>
          <w:rFonts w:ascii="Calibri" w:hAnsi="Calibri" w:cs="Calibri"/>
          <w:sz w:val="24"/>
          <w:szCs w:val="24"/>
        </w:rPr>
        <w:t xml:space="preserve"> sanificazione locali </w:t>
      </w:r>
      <w:r w:rsidR="00AC64AE" w:rsidRPr="0031419F">
        <w:rPr>
          <w:rFonts w:ascii="Calibri" w:hAnsi="Calibri" w:cs="Calibri"/>
          <w:sz w:val="24"/>
          <w:szCs w:val="24"/>
        </w:rPr>
        <w:t>o</w:t>
      </w:r>
      <w:r w:rsidR="005929FD" w:rsidRPr="0031419F">
        <w:rPr>
          <w:rFonts w:ascii="Calibri" w:hAnsi="Calibri" w:cs="Calibri"/>
          <w:sz w:val="24"/>
          <w:szCs w:val="24"/>
        </w:rPr>
        <w:t xml:space="preserve"> strumenti,</w:t>
      </w:r>
      <w:r w:rsidRPr="0031419F">
        <w:rPr>
          <w:rFonts w:ascii="Calibri" w:hAnsi="Calibri" w:cs="Calibri"/>
          <w:sz w:val="24"/>
          <w:szCs w:val="24"/>
        </w:rPr>
        <w:t xml:space="preserve"> e limitando gli accompagnatori ai soli casi strettamente necessari (esempio: minori, gravi disabilità, ecc.). </w:t>
      </w:r>
    </w:p>
    <w:p w14:paraId="789891EB" w14:textId="50A672AC" w:rsidR="00DA4837" w:rsidRPr="0031419F" w:rsidRDefault="005929FD" w:rsidP="009C6B93">
      <w:pPr>
        <w:spacing w:after="0"/>
        <w:ind w:firstLine="142"/>
        <w:jc w:val="both"/>
        <w:rPr>
          <w:rFonts w:ascii="Calibri" w:hAnsi="Calibri" w:cs="Calibri"/>
          <w:sz w:val="24"/>
          <w:szCs w:val="24"/>
        </w:rPr>
      </w:pPr>
      <w:r w:rsidRPr="0031419F">
        <w:rPr>
          <w:rFonts w:ascii="Calibri" w:hAnsi="Calibri" w:cs="Calibri"/>
          <w:sz w:val="24"/>
          <w:szCs w:val="24"/>
        </w:rPr>
        <w:t>Specific</w:t>
      </w:r>
      <w:r w:rsidR="003176F8" w:rsidRPr="0031419F">
        <w:rPr>
          <w:rFonts w:ascii="Calibri" w:hAnsi="Calibri" w:cs="Calibri"/>
          <w:sz w:val="24"/>
          <w:szCs w:val="24"/>
        </w:rPr>
        <w:t>he</w:t>
      </w:r>
      <w:r w:rsidRPr="0031419F">
        <w:rPr>
          <w:rFonts w:ascii="Calibri" w:hAnsi="Calibri" w:cs="Calibri"/>
          <w:sz w:val="24"/>
          <w:szCs w:val="24"/>
        </w:rPr>
        <w:t xml:space="preserve"> pro</w:t>
      </w:r>
      <w:r w:rsidR="003176F8" w:rsidRPr="0031419F">
        <w:rPr>
          <w:rFonts w:ascii="Calibri" w:hAnsi="Calibri" w:cs="Calibri"/>
          <w:sz w:val="24"/>
          <w:szCs w:val="24"/>
        </w:rPr>
        <w:t>cedure</w:t>
      </w:r>
      <w:r w:rsidRPr="0031419F">
        <w:rPr>
          <w:rFonts w:ascii="Calibri" w:hAnsi="Calibri" w:cs="Calibri"/>
          <w:sz w:val="24"/>
          <w:szCs w:val="24"/>
        </w:rPr>
        <w:t xml:space="preserve"> devono regolamentare i flussi di ingresso e uscita dei pazienti e dei loro eventuali accompagnatori, l’uso dei DPI in base al rischio e alla tolleranza, adottando misura di protezione alternative personalizzate per l’utenza target ovvero assicurando il loro massimo coinvolgimento</w:t>
      </w:r>
      <w:r w:rsidR="00AC64AE" w:rsidRPr="0031419F">
        <w:rPr>
          <w:rFonts w:ascii="Calibri" w:hAnsi="Calibri" w:cs="Calibri"/>
          <w:sz w:val="24"/>
          <w:szCs w:val="24"/>
        </w:rPr>
        <w:t xml:space="preserve"> formativo/informativo</w:t>
      </w:r>
      <w:r w:rsidRPr="0031419F">
        <w:rPr>
          <w:rFonts w:ascii="Calibri" w:hAnsi="Calibri" w:cs="Calibri"/>
          <w:sz w:val="24"/>
          <w:szCs w:val="24"/>
        </w:rPr>
        <w:t xml:space="preserve"> congiuntamente ai familiari (adattamenti a possibili barriere linguistiche, orientamenti culturali, limitazioni funzionali o cognitive, ecc.).</w:t>
      </w:r>
    </w:p>
    <w:p w14:paraId="09EC1C09" w14:textId="4CB2586F" w:rsidR="00F34DEE" w:rsidRPr="0031419F" w:rsidRDefault="00F34DEE" w:rsidP="00F34DEE">
      <w:pPr>
        <w:spacing w:before="240"/>
        <w:ind w:firstLine="142"/>
        <w:jc w:val="both"/>
        <w:rPr>
          <w:rFonts w:ascii="Calibri" w:hAnsi="Calibri" w:cs="Calibri"/>
          <w:sz w:val="24"/>
          <w:szCs w:val="24"/>
        </w:rPr>
      </w:pPr>
      <w:r w:rsidRPr="0031419F">
        <w:rPr>
          <w:rFonts w:ascii="Calibri" w:hAnsi="Calibri" w:cs="Calibri"/>
          <w:sz w:val="24"/>
          <w:szCs w:val="24"/>
        </w:rPr>
        <w:t>In caso di riscontro di sintomi e/o febbre in soggetti esterni e operatori, oltre che per gli utenti, come già indicato, si rinvia alla DGR N° XI/3114 del 07/05/2020.</w:t>
      </w:r>
    </w:p>
    <w:p w14:paraId="70F772E3" w14:textId="1E7FBDFD" w:rsidR="00821055" w:rsidRPr="0031419F" w:rsidRDefault="00821055" w:rsidP="00F34DEE">
      <w:pPr>
        <w:spacing w:before="240"/>
        <w:ind w:firstLine="142"/>
        <w:jc w:val="both"/>
        <w:rPr>
          <w:rFonts w:ascii="Calibri" w:hAnsi="Calibri" w:cs="Calibri"/>
          <w:sz w:val="24"/>
          <w:szCs w:val="24"/>
        </w:rPr>
      </w:pPr>
      <w:r w:rsidRPr="0031419F">
        <w:rPr>
          <w:rFonts w:ascii="Calibri" w:hAnsi="Calibri" w:cs="Calibri"/>
          <w:sz w:val="24"/>
          <w:szCs w:val="24"/>
        </w:rPr>
        <w:t xml:space="preserve">Per l’attuazione della fase 2 legata alla riapertura delle UDO sociali e sociosanitarie semiresidenziali per disabili, come già indicato nelle premesse, si rimanda ad apposito altro </w:t>
      </w:r>
      <w:r w:rsidR="00107429" w:rsidRPr="0031419F">
        <w:rPr>
          <w:rFonts w:ascii="Calibri" w:hAnsi="Calibri" w:cs="Calibri"/>
          <w:sz w:val="24"/>
          <w:szCs w:val="24"/>
        </w:rPr>
        <w:t>atto regionale</w:t>
      </w:r>
      <w:r w:rsidRPr="0031419F">
        <w:rPr>
          <w:rFonts w:ascii="Calibri" w:hAnsi="Calibri" w:cs="Calibri"/>
          <w:sz w:val="24"/>
          <w:szCs w:val="24"/>
        </w:rPr>
        <w:t>: “Piano Regione Lombardia art. 8 – DPCM 26 aprile Avvio fase 2 servizi semiresidenziali per persone con disabilità”.</w:t>
      </w:r>
    </w:p>
    <w:p w14:paraId="3D83EA05" w14:textId="77777777" w:rsidR="00F34DEE" w:rsidRPr="0031419F" w:rsidRDefault="00F34DEE" w:rsidP="00F34DEE">
      <w:pPr>
        <w:spacing w:before="240"/>
        <w:ind w:firstLine="142"/>
        <w:jc w:val="both"/>
        <w:rPr>
          <w:rFonts w:ascii="Calibri" w:hAnsi="Calibri" w:cs="Calibri"/>
          <w:sz w:val="24"/>
          <w:szCs w:val="24"/>
        </w:rPr>
      </w:pPr>
    </w:p>
    <w:p w14:paraId="52F626C5" w14:textId="454A68F8" w:rsidR="00A823D6" w:rsidRPr="0031419F" w:rsidRDefault="006169A2" w:rsidP="00783AC2">
      <w:pPr>
        <w:spacing w:after="0"/>
        <w:jc w:val="both"/>
        <w:rPr>
          <w:rFonts w:ascii="Calibri" w:hAnsi="Calibri" w:cs="Calibri"/>
          <w:b/>
          <w:bCs/>
          <w:sz w:val="24"/>
          <w:szCs w:val="24"/>
        </w:rPr>
      </w:pPr>
      <w:r w:rsidRPr="0031419F">
        <w:rPr>
          <w:rFonts w:ascii="Calibri" w:hAnsi="Calibri" w:cs="Calibri"/>
          <w:b/>
          <w:bCs/>
          <w:sz w:val="24"/>
          <w:szCs w:val="24"/>
        </w:rPr>
        <w:t>UNITÀ DI OFFERTA SOCIOSANITARIE DOMICILIARI</w:t>
      </w:r>
    </w:p>
    <w:p w14:paraId="54C27B5C" w14:textId="33FC88BC" w:rsidR="00783AC2" w:rsidRPr="0031419F" w:rsidRDefault="00783AC2" w:rsidP="00783AC2">
      <w:pPr>
        <w:spacing w:after="0"/>
        <w:ind w:firstLine="142"/>
        <w:jc w:val="both"/>
        <w:rPr>
          <w:rFonts w:ascii="Calibri" w:hAnsi="Calibri" w:cs="Calibri"/>
          <w:sz w:val="24"/>
          <w:szCs w:val="24"/>
        </w:rPr>
      </w:pPr>
      <w:r w:rsidRPr="0031419F">
        <w:rPr>
          <w:rFonts w:ascii="Calibri" w:hAnsi="Calibri" w:cs="Calibri"/>
          <w:sz w:val="24"/>
          <w:szCs w:val="24"/>
        </w:rPr>
        <w:t xml:space="preserve">Sono ricomprese le seguenti </w:t>
      </w:r>
      <w:proofErr w:type="spellStart"/>
      <w:r w:rsidRPr="0031419F">
        <w:rPr>
          <w:rFonts w:ascii="Calibri" w:hAnsi="Calibri" w:cs="Calibri"/>
          <w:sz w:val="24"/>
          <w:szCs w:val="24"/>
        </w:rPr>
        <w:t>U.d.O</w:t>
      </w:r>
      <w:proofErr w:type="spellEnd"/>
      <w:r w:rsidRPr="0031419F">
        <w:rPr>
          <w:rFonts w:ascii="Calibri" w:hAnsi="Calibri" w:cs="Calibri"/>
          <w:sz w:val="24"/>
          <w:szCs w:val="24"/>
        </w:rPr>
        <w:t xml:space="preserve">. </w:t>
      </w:r>
      <w:r w:rsidR="00D928E7" w:rsidRPr="0031419F">
        <w:rPr>
          <w:rFonts w:ascii="Calibri" w:hAnsi="Calibri" w:cs="Calibri"/>
          <w:sz w:val="24"/>
          <w:szCs w:val="24"/>
        </w:rPr>
        <w:t xml:space="preserve">domiciliari </w:t>
      </w:r>
      <w:r w:rsidRPr="0031419F">
        <w:rPr>
          <w:rFonts w:ascii="Calibri" w:hAnsi="Calibri" w:cs="Calibri"/>
          <w:sz w:val="24"/>
          <w:szCs w:val="24"/>
        </w:rPr>
        <w:t>tradizionali:</w:t>
      </w:r>
    </w:p>
    <w:p w14:paraId="512F46B7" w14:textId="2DAA32BE" w:rsidR="00783AC2" w:rsidRPr="0031419F" w:rsidRDefault="00783AC2" w:rsidP="00F32693">
      <w:pPr>
        <w:pStyle w:val="Paragrafoelenco"/>
        <w:numPr>
          <w:ilvl w:val="0"/>
          <w:numId w:val="8"/>
        </w:numPr>
        <w:spacing w:after="0"/>
        <w:jc w:val="both"/>
        <w:rPr>
          <w:rFonts w:ascii="Calibri" w:hAnsi="Calibri" w:cs="Calibri"/>
          <w:sz w:val="24"/>
          <w:szCs w:val="24"/>
        </w:rPr>
      </w:pPr>
      <w:r w:rsidRPr="0031419F">
        <w:rPr>
          <w:rFonts w:ascii="Calibri" w:hAnsi="Calibri" w:cs="Calibri"/>
          <w:sz w:val="24"/>
          <w:szCs w:val="24"/>
        </w:rPr>
        <w:t>Assistenza Domiciliare Integrata (ADI</w:t>
      </w:r>
      <w:r w:rsidR="00D007F5" w:rsidRPr="0031419F">
        <w:rPr>
          <w:rFonts w:ascii="Calibri" w:hAnsi="Calibri" w:cs="Calibri"/>
          <w:sz w:val="24"/>
          <w:szCs w:val="24"/>
        </w:rPr>
        <w:t xml:space="preserve"> e </w:t>
      </w:r>
      <w:r w:rsidRPr="0031419F">
        <w:rPr>
          <w:rFonts w:ascii="Calibri" w:hAnsi="Calibri" w:cs="Calibri"/>
          <w:sz w:val="24"/>
          <w:szCs w:val="24"/>
        </w:rPr>
        <w:t>ADI-COVID</w:t>
      </w:r>
      <w:r w:rsidR="00D007F5" w:rsidRPr="0031419F">
        <w:rPr>
          <w:rFonts w:ascii="Calibri" w:hAnsi="Calibri" w:cs="Calibri"/>
          <w:sz w:val="24"/>
          <w:szCs w:val="24"/>
        </w:rPr>
        <w:t>)</w:t>
      </w:r>
      <w:r w:rsidRPr="0031419F">
        <w:rPr>
          <w:rFonts w:ascii="Calibri" w:hAnsi="Calibri" w:cs="Calibri"/>
          <w:sz w:val="24"/>
          <w:szCs w:val="24"/>
        </w:rPr>
        <w:t xml:space="preserve"> </w:t>
      </w:r>
    </w:p>
    <w:p w14:paraId="1DB8B406" w14:textId="39A14CAD" w:rsidR="00783AC2" w:rsidRPr="0031419F" w:rsidRDefault="00783AC2" w:rsidP="00F32693">
      <w:pPr>
        <w:pStyle w:val="Paragrafoelenco"/>
        <w:numPr>
          <w:ilvl w:val="0"/>
          <w:numId w:val="8"/>
        </w:numPr>
        <w:spacing w:after="0"/>
        <w:jc w:val="both"/>
        <w:rPr>
          <w:rFonts w:ascii="Calibri" w:hAnsi="Calibri" w:cs="Calibri"/>
          <w:sz w:val="24"/>
          <w:szCs w:val="24"/>
        </w:rPr>
      </w:pPr>
      <w:r w:rsidRPr="0031419F">
        <w:rPr>
          <w:rFonts w:ascii="Calibri" w:hAnsi="Calibri" w:cs="Calibri"/>
          <w:sz w:val="24"/>
          <w:szCs w:val="24"/>
        </w:rPr>
        <w:t>Unità di Cure Palliative Domiciliare (</w:t>
      </w:r>
      <w:proofErr w:type="spellStart"/>
      <w:r w:rsidRPr="0031419F">
        <w:rPr>
          <w:rFonts w:ascii="Calibri" w:hAnsi="Calibri" w:cs="Calibri"/>
          <w:sz w:val="24"/>
          <w:szCs w:val="24"/>
        </w:rPr>
        <w:t>UCPDom</w:t>
      </w:r>
      <w:proofErr w:type="spellEnd"/>
      <w:r w:rsidR="00D007F5" w:rsidRPr="0031419F">
        <w:rPr>
          <w:rFonts w:ascii="Calibri" w:hAnsi="Calibri" w:cs="Calibri"/>
          <w:sz w:val="24"/>
          <w:szCs w:val="24"/>
        </w:rPr>
        <w:t xml:space="preserve"> e CCF-</w:t>
      </w:r>
      <w:proofErr w:type="spellStart"/>
      <w:r w:rsidR="00D007F5" w:rsidRPr="0031419F">
        <w:rPr>
          <w:rFonts w:ascii="Calibri" w:hAnsi="Calibri" w:cs="Calibri"/>
          <w:sz w:val="24"/>
          <w:szCs w:val="24"/>
        </w:rPr>
        <w:t>Dom</w:t>
      </w:r>
      <w:proofErr w:type="spellEnd"/>
      <w:r w:rsidRPr="0031419F">
        <w:rPr>
          <w:rFonts w:ascii="Calibri" w:hAnsi="Calibri" w:cs="Calibri"/>
          <w:sz w:val="24"/>
          <w:szCs w:val="24"/>
        </w:rPr>
        <w:t xml:space="preserve">) </w:t>
      </w:r>
    </w:p>
    <w:p w14:paraId="6883522E" w14:textId="0B2B839C" w:rsidR="00783AC2" w:rsidRPr="0031419F" w:rsidRDefault="00783AC2" w:rsidP="00783AC2">
      <w:pPr>
        <w:spacing w:after="0"/>
        <w:ind w:firstLine="142"/>
        <w:jc w:val="both"/>
        <w:rPr>
          <w:rFonts w:ascii="Calibri" w:hAnsi="Calibri" w:cs="Calibri"/>
          <w:sz w:val="24"/>
          <w:szCs w:val="24"/>
        </w:rPr>
      </w:pPr>
      <w:r w:rsidRPr="0031419F">
        <w:rPr>
          <w:rFonts w:ascii="Calibri" w:hAnsi="Calibri" w:cs="Calibri"/>
          <w:sz w:val="24"/>
          <w:szCs w:val="24"/>
        </w:rPr>
        <w:t xml:space="preserve">Si ricomprendono, inoltre, </w:t>
      </w:r>
      <w:r w:rsidR="00D007F5" w:rsidRPr="0031419F">
        <w:rPr>
          <w:rFonts w:ascii="Calibri" w:hAnsi="Calibri" w:cs="Calibri"/>
          <w:sz w:val="24"/>
          <w:szCs w:val="24"/>
        </w:rPr>
        <w:t>eventuali</w:t>
      </w:r>
      <w:r w:rsidRPr="0031419F">
        <w:rPr>
          <w:rFonts w:ascii="Calibri" w:hAnsi="Calibri" w:cs="Calibri"/>
          <w:sz w:val="24"/>
          <w:szCs w:val="24"/>
        </w:rPr>
        <w:t xml:space="preserve"> sperimentazioni sociosanitarie di carattere </w:t>
      </w:r>
      <w:r w:rsidR="00D007F5" w:rsidRPr="0031419F">
        <w:rPr>
          <w:rFonts w:ascii="Calibri" w:hAnsi="Calibri" w:cs="Calibri"/>
          <w:sz w:val="24"/>
          <w:szCs w:val="24"/>
        </w:rPr>
        <w:t>domiciliare</w:t>
      </w:r>
      <w:r w:rsidRPr="0031419F">
        <w:rPr>
          <w:rFonts w:ascii="Calibri" w:hAnsi="Calibri" w:cs="Calibri"/>
          <w:sz w:val="24"/>
          <w:szCs w:val="24"/>
        </w:rPr>
        <w:t xml:space="preserve"> e le seguenti misure:</w:t>
      </w:r>
    </w:p>
    <w:p w14:paraId="7D09AECB" w14:textId="55A15760" w:rsidR="00D007F5" w:rsidRPr="0031419F" w:rsidRDefault="00D007F5" w:rsidP="00D007F5">
      <w:pPr>
        <w:pStyle w:val="Paragrafoelenco"/>
        <w:numPr>
          <w:ilvl w:val="0"/>
          <w:numId w:val="8"/>
        </w:numPr>
        <w:jc w:val="both"/>
        <w:rPr>
          <w:rFonts w:ascii="Calibri" w:hAnsi="Calibri" w:cs="Calibri"/>
          <w:sz w:val="24"/>
          <w:szCs w:val="24"/>
        </w:rPr>
      </w:pPr>
      <w:r w:rsidRPr="0031419F">
        <w:rPr>
          <w:rFonts w:ascii="Calibri" w:hAnsi="Calibri" w:cs="Calibri"/>
          <w:sz w:val="24"/>
          <w:szCs w:val="24"/>
        </w:rPr>
        <w:t>R</w:t>
      </w:r>
      <w:r w:rsidR="00D928E7" w:rsidRPr="0031419F">
        <w:rPr>
          <w:rFonts w:ascii="Calibri" w:hAnsi="Calibri" w:cs="Calibri"/>
          <w:sz w:val="24"/>
          <w:szCs w:val="24"/>
        </w:rPr>
        <w:t>SA</w:t>
      </w:r>
      <w:r w:rsidRPr="0031419F">
        <w:rPr>
          <w:rFonts w:ascii="Calibri" w:hAnsi="Calibri" w:cs="Calibri"/>
          <w:sz w:val="24"/>
          <w:szCs w:val="24"/>
        </w:rPr>
        <w:t xml:space="preserve"> Aperta</w:t>
      </w:r>
    </w:p>
    <w:p w14:paraId="41F9A0F6" w14:textId="75D7363E" w:rsidR="009C6B93" w:rsidRPr="0031419F" w:rsidRDefault="00D007F5" w:rsidP="00D007F5">
      <w:pPr>
        <w:pStyle w:val="Paragrafoelenco"/>
        <w:numPr>
          <w:ilvl w:val="0"/>
          <w:numId w:val="8"/>
        </w:numPr>
        <w:jc w:val="both"/>
        <w:rPr>
          <w:rFonts w:ascii="Calibri" w:hAnsi="Calibri" w:cs="Calibri"/>
          <w:sz w:val="24"/>
          <w:szCs w:val="24"/>
        </w:rPr>
      </w:pPr>
      <w:r w:rsidRPr="0031419F">
        <w:rPr>
          <w:rFonts w:ascii="Calibri" w:hAnsi="Calibri" w:cs="Calibri"/>
          <w:sz w:val="24"/>
          <w:szCs w:val="24"/>
        </w:rPr>
        <w:t>Assistenza ai religiosi in strutture residenziali</w:t>
      </w:r>
    </w:p>
    <w:p w14:paraId="12F759E3" w14:textId="23388D48" w:rsidR="00D928E7" w:rsidRPr="0031419F" w:rsidRDefault="00D007F5" w:rsidP="009C6B93">
      <w:pPr>
        <w:ind w:firstLine="142"/>
        <w:jc w:val="both"/>
        <w:rPr>
          <w:rFonts w:ascii="Calibri" w:hAnsi="Calibri" w:cs="Calibri"/>
          <w:sz w:val="24"/>
          <w:szCs w:val="24"/>
        </w:rPr>
      </w:pPr>
      <w:r w:rsidRPr="0031419F">
        <w:rPr>
          <w:rFonts w:ascii="Calibri" w:hAnsi="Calibri" w:cs="Calibri"/>
          <w:sz w:val="24"/>
          <w:szCs w:val="24"/>
        </w:rPr>
        <w:t>Gli Enti erogatori di prestazioni domiciliari hanno affrontato una</w:t>
      </w:r>
      <w:r w:rsidR="00D928E7" w:rsidRPr="0031419F">
        <w:rPr>
          <w:rFonts w:ascii="Calibri" w:hAnsi="Calibri" w:cs="Calibri"/>
          <w:sz w:val="24"/>
          <w:szCs w:val="24"/>
        </w:rPr>
        <w:t xml:space="preserve"> significativa</w:t>
      </w:r>
      <w:r w:rsidRPr="0031419F">
        <w:rPr>
          <w:rFonts w:ascii="Calibri" w:hAnsi="Calibri" w:cs="Calibri"/>
          <w:sz w:val="24"/>
          <w:szCs w:val="24"/>
        </w:rPr>
        <w:t xml:space="preserve"> rimodulazione delle loro attività a </w:t>
      </w:r>
      <w:r w:rsidR="00D928E7" w:rsidRPr="0031419F">
        <w:rPr>
          <w:rFonts w:ascii="Calibri" w:hAnsi="Calibri" w:cs="Calibri"/>
          <w:sz w:val="24"/>
          <w:szCs w:val="24"/>
        </w:rPr>
        <w:t>seguito dell’epidemia da</w:t>
      </w:r>
      <w:r w:rsidRPr="0031419F">
        <w:rPr>
          <w:rFonts w:ascii="Calibri" w:hAnsi="Calibri" w:cs="Calibri"/>
          <w:sz w:val="24"/>
          <w:szCs w:val="24"/>
        </w:rPr>
        <w:t xml:space="preserve"> COVID-19</w:t>
      </w:r>
      <w:r w:rsidR="00D928E7" w:rsidRPr="0031419F">
        <w:rPr>
          <w:rFonts w:ascii="Calibri" w:hAnsi="Calibri" w:cs="Calibri"/>
          <w:sz w:val="24"/>
          <w:szCs w:val="24"/>
        </w:rPr>
        <w:t xml:space="preserve">, in particolare per l’assistenza di pazienti in isolamento obbligatorio o fiduciario e a favore di pazienti cronici/fragili ad alto rischio di infezione da SARS-CoV-2. </w:t>
      </w:r>
    </w:p>
    <w:p w14:paraId="14CD1810" w14:textId="0E83A4AF" w:rsidR="00D928E7" w:rsidRPr="0031419F" w:rsidRDefault="00D928E7" w:rsidP="009C6B93">
      <w:pPr>
        <w:ind w:firstLine="142"/>
        <w:jc w:val="both"/>
        <w:rPr>
          <w:rFonts w:ascii="Calibri" w:hAnsi="Calibri" w:cs="Calibri"/>
          <w:sz w:val="24"/>
          <w:szCs w:val="24"/>
        </w:rPr>
      </w:pPr>
      <w:r w:rsidRPr="0031419F">
        <w:rPr>
          <w:rFonts w:ascii="Calibri" w:hAnsi="Calibri" w:cs="Calibri"/>
          <w:sz w:val="24"/>
          <w:szCs w:val="24"/>
        </w:rPr>
        <w:t>Ritenendo mandatorio che l’offerta domiciliare venga</w:t>
      </w:r>
      <w:r w:rsidR="004B5BE4" w:rsidRPr="0031419F">
        <w:rPr>
          <w:rFonts w:ascii="Calibri" w:hAnsi="Calibri" w:cs="Calibri"/>
          <w:sz w:val="24"/>
          <w:szCs w:val="24"/>
        </w:rPr>
        <w:t xml:space="preserve"> rapidamente</w:t>
      </w:r>
      <w:r w:rsidRPr="0031419F">
        <w:rPr>
          <w:rFonts w:ascii="Calibri" w:hAnsi="Calibri" w:cs="Calibri"/>
          <w:sz w:val="24"/>
          <w:szCs w:val="24"/>
        </w:rPr>
        <w:t xml:space="preserve"> potenziata, sarà necessario</w:t>
      </w:r>
      <w:r w:rsidR="00AF1096" w:rsidRPr="0031419F">
        <w:rPr>
          <w:rFonts w:ascii="Calibri" w:hAnsi="Calibri" w:cs="Calibri"/>
          <w:sz w:val="24"/>
          <w:szCs w:val="24"/>
        </w:rPr>
        <w:t xml:space="preserve"> da parte delle ATS</w:t>
      </w:r>
      <w:r w:rsidRPr="0031419F">
        <w:rPr>
          <w:rFonts w:ascii="Calibri" w:hAnsi="Calibri" w:cs="Calibri"/>
          <w:sz w:val="24"/>
          <w:szCs w:val="24"/>
        </w:rPr>
        <w:t xml:space="preserve"> </w:t>
      </w:r>
      <w:r w:rsidR="00AF1096" w:rsidRPr="0031419F">
        <w:rPr>
          <w:rFonts w:ascii="Calibri" w:hAnsi="Calibri" w:cs="Calibri"/>
          <w:sz w:val="24"/>
          <w:szCs w:val="24"/>
        </w:rPr>
        <w:t>promuovere</w:t>
      </w:r>
      <w:r w:rsidRPr="0031419F">
        <w:rPr>
          <w:rFonts w:ascii="Calibri" w:hAnsi="Calibri" w:cs="Calibri"/>
          <w:sz w:val="24"/>
          <w:szCs w:val="24"/>
        </w:rPr>
        <w:t xml:space="preserve"> maggiormente la collaborazione degli erogatori</w:t>
      </w:r>
      <w:r w:rsidR="0015311E" w:rsidRPr="0031419F">
        <w:rPr>
          <w:rFonts w:ascii="Calibri" w:hAnsi="Calibri" w:cs="Calibri"/>
          <w:sz w:val="24"/>
          <w:szCs w:val="24"/>
        </w:rPr>
        <w:t>,</w:t>
      </w:r>
      <w:r w:rsidRPr="0031419F">
        <w:rPr>
          <w:rFonts w:ascii="Calibri" w:hAnsi="Calibri" w:cs="Calibri"/>
          <w:sz w:val="24"/>
          <w:szCs w:val="24"/>
        </w:rPr>
        <w:t xml:space="preserve"> oltre che con i MMG/PLS</w:t>
      </w:r>
      <w:r w:rsidR="00AF1096" w:rsidRPr="0031419F">
        <w:rPr>
          <w:rFonts w:ascii="Calibri" w:hAnsi="Calibri" w:cs="Calibri"/>
          <w:sz w:val="24"/>
          <w:szCs w:val="24"/>
        </w:rPr>
        <w:t>,</w:t>
      </w:r>
      <w:r w:rsidRPr="0031419F">
        <w:rPr>
          <w:rFonts w:ascii="Calibri" w:hAnsi="Calibri" w:cs="Calibri"/>
          <w:sz w:val="24"/>
          <w:szCs w:val="24"/>
        </w:rPr>
        <w:t xml:space="preserve"> anche con medici delle USCA</w:t>
      </w:r>
      <w:r w:rsidR="00AF1096" w:rsidRPr="0031419F">
        <w:rPr>
          <w:rFonts w:ascii="Calibri" w:hAnsi="Calibri" w:cs="Calibri"/>
          <w:sz w:val="24"/>
          <w:szCs w:val="24"/>
        </w:rPr>
        <w:t>, favorendo</w:t>
      </w:r>
      <w:r w:rsidR="0015311E" w:rsidRPr="0031419F">
        <w:rPr>
          <w:rFonts w:ascii="Calibri" w:hAnsi="Calibri" w:cs="Calibri"/>
          <w:sz w:val="24"/>
          <w:szCs w:val="24"/>
        </w:rPr>
        <w:t>,</w:t>
      </w:r>
      <w:r w:rsidR="00AF1096" w:rsidRPr="0031419F">
        <w:rPr>
          <w:rFonts w:ascii="Calibri" w:hAnsi="Calibri" w:cs="Calibri"/>
          <w:sz w:val="24"/>
          <w:szCs w:val="24"/>
        </w:rPr>
        <w:t xml:space="preserve"> dove necessario</w:t>
      </w:r>
      <w:r w:rsidR="0015311E" w:rsidRPr="0031419F">
        <w:rPr>
          <w:rFonts w:ascii="Calibri" w:hAnsi="Calibri" w:cs="Calibri"/>
          <w:sz w:val="24"/>
          <w:szCs w:val="24"/>
        </w:rPr>
        <w:t>,</w:t>
      </w:r>
      <w:r w:rsidR="00AF1096" w:rsidRPr="0031419F">
        <w:rPr>
          <w:rFonts w:ascii="Calibri" w:hAnsi="Calibri" w:cs="Calibri"/>
          <w:sz w:val="24"/>
          <w:szCs w:val="24"/>
        </w:rPr>
        <w:t xml:space="preserve"> anche il ricorso a</w:t>
      </w:r>
      <w:r w:rsidRPr="0031419F">
        <w:rPr>
          <w:rFonts w:ascii="Calibri" w:hAnsi="Calibri" w:cs="Calibri"/>
          <w:sz w:val="24"/>
          <w:szCs w:val="24"/>
        </w:rPr>
        <w:t xml:space="preserve">i sistemi di </w:t>
      </w:r>
      <w:proofErr w:type="spellStart"/>
      <w:r w:rsidRPr="0031419F">
        <w:rPr>
          <w:rFonts w:ascii="Calibri" w:hAnsi="Calibri" w:cs="Calibri"/>
          <w:sz w:val="24"/>
          <w:szCs w:val="24"/>
        </w:rPr>
        <w:t>telemonitoraggio</w:t>
      </w:r>
      <w:proofErr w:type="spellEnd"/>
      <w:r w:rsidR="00AF1096" w:rsidRPr="0031419F">
        <w:rPr>
          <w:rFonts w:ascii="Calibri" w:hAnsi="Calibri" w:cs="Calibri"/>
          <w:sz w:val="24"/>
          <w:szCs w:val="24"/>
        </w:rPr>
        <w:t>,</w:t>
      </w:r>
      <w:r w:rsidRPr="0031419F">
        <w:rPr>
          <w:rFonts w:ascii="Calibri" w:hAnsi="Calibri" w:cs="Calibri"/>
          <w:sz w:val="24"/>
          <w:szCs w:val="24"/>
        </w:rPr>
        <w:t xml:space="preserve"> </w:t>
      </w:r>
      <w:r w:rsidR="00AF1096" w:rsidRPr="0031419F">
        <w:rPr>
          <w:rFonts w:ascii="Calibri" w:hAnsi="Calibri" w:cs="Calibri"/>
          <w:sz w:val="24"/>
          <w:szCs w:val="24"/>
        </w:rPr>
        <w:t>così come atteso dall’allegato 5 alla DGR N° XI/2986 del 23/03/2020</w:t>
      </w:r>
      <w:r w:rsidR="0015311E" w:rsidRPr="0031419F">
        <w:rPr>
          <w:rFonts w:ascii="Calibri" w:hAnsi="Calibri" w:cs="Calibri"/>
          <w:sz w:val="24"/>
          <w:szCs w:val="24"/>
        </w:rPr>
        <w:t>, ed evitando la sovrapposizione dei servizi</w:t>
      </w:r>
      <w:r w:rsidR="00AF1096" w:rsidRPr="0031419F">
        <w:rPr>
          <w:rFonts w:ascii="Calibri" w:hAnsi="Calibri" w:cs="Calibri"/>
          <w:sz w:val="24"/>
          <w:szCs w:val="24"/>
        </w:rPr>
        <w:t>.</w:t>
      </w:r>
    </w:p>
    <w:p w14:paraId="3A4F4BA2" w14:textId="77777777" w:rsidR="00F34DEE" w:rsidRPr="0031419F" w:rsidRDefault="00D007F5" w:rsidP="004E2255">
      <w:pPr>
        <w:ind w:firstLine="142"/>
        <w:jc w:val="both"/>
        <w:rPr>
          <w:rFonts w:ascii="Calibri" w:hAnsi="Calibri" w:cs="Calibri"/>
          <w:sz w:val="24"/>
          <w:szCs w:val="24"/>
        </w:rPr>
      </w:pPr>
      <w:r w:rsidRPr="0031419F">
        <w:rPr>
          <w:rFonts w:ascii="Calibri" w:hAnsi="Calibri" w:cs="Calibri"/>
          <w:sz w:val="24"/>
          <w:szCs w:val="24"/>
        </w:rPr>
        <w:t xml:space="preserve">  </w:t>
      </w:r>
      <w:r w:rsidR="00F32693" w:rsidRPr="0031419F">
        <w:rPr>
          <w:rFonts w:ascii="Calibri" w:hAnsi="Calibri" w:cs="Calibri"/>
          <w:sz w:val="24"/>
          <w:szCs w:val="24"/>
        </w:rPr>
        <w:t>Gli Enti erogatori dovranno rivedere i percorsi di attività domiciliare</w:t>
      </w:r>
      <w:r w:rsidR="004B5BE4" w:rsidRPr="0031419F">
        <w:rPr>
          <w:rFonts w:ascii="Calibri" w:hAnsi="Calibri" w:cs="Calibri"/>
          <w:sz w:val="24"/>
          <w:szCs w:val="24"/>
        </w:rPr>
        <w:t>,</w:t>
      </w:r>
      <w:r w:rsidR="00F32693" w:rsidRPr="0031419F">
        <w:rPr>
          <w:rFonts w:ascii="Calibri" w:hAnsi="Calibri" w:cs="Calibri"/>
          <w:sz w:val="24"/>
          <w:szCs w:val="24"/>
        </w:rPr>
        <w:t xml:space="preserve"> con l’obiettivo di contenere il ri</w:t>
      </w:r>
      <w:r w:rsidR="004B5BE4" w:rsidRPr="0031419F">
        <w:rPr>
          <w:rFonts w:ascii="Calibri" w:hAnsi="Calibri" w:cs="Calibri"/>
          <w:sz w:val="24"/>
          <w:szCs w:val="24"/>
        </w:rPr>
        <w:t>s</w:t>
      </w:r>
      <w:r w:rsidR="00F32693" w:rsidRPr="0031419F">
        <w:rPr>
          <w:rFonts w:ascii="Calibri" w:hAnsi="Calibri" w:cs="Calibri"/>
          <w:sz w:val="24"/>
          <w:szCs w:val="24"/>
        </w:rPr>
        <w:t xml:space="preserve">chio </w:t>
      </w:r>
      <w:r w:rsidR="004B5BE4" w:rsidRPr="0031419F">
        <w:rPr>
          <w:rFonts w:ascii="Calibri" w:hAnsi="Calibri" w:cs="Calibri"/>
          <w:sz w:val="24"/>
          <w:szCs w:val="24"/>
        </w:rPr>
        <w:t>di COVID-19</w:t>
      </w:r>
      <w:r w:rsidR="00F32693" w:rsidRPr="0031419F">
        <w:rPr>
          <w:rFonts w:ascii="Calibri" w:hAnsi="Calibri" w:cs="Calibri"/>
          <w:sz w:val="24"/>
          <w:szCs w:val="24"/>
        </w:rPr>
        <w:t xml:space="preserve"> per gli utenti e gli operatori</w:t>
      </w:r>
      <w:r w:rsidR="004B5BE4" w:rsidRPr="0031419F">
        <w:rPr>
          <w:rFonts w:ascii="Calibri" w:hAnsi="Calibri" w:cs="Calibri"/>
          <w:sz w:val="24"/>
          <w:szCs w:val="24"/>
        </w:rPr>
        <w:t xml:space="preserve">, senza che questo vada a scapito dei volumi e della qualità delle prestazioni rese. </w:t>
      </w:r>
    </w:p>
    <w:p w14:paraId="2B594A34" w14:textId="77777777" w:rsidR="00F34DEE" w:rsidRPr="0031419F" w:rsidRDefault="004B5BE4" w:rsidP="009C6B93">
      <w:pPr>
        <w:ind w:firstLine="142"/>
        <w:jc w:val="both"/>
        <w:rPr>
          <w:rFonts w:ascii="Calibri" w:hAnsi="Calibri" w:cs="Calibri"/>
          <w:sz w:val="24"/>
          <w:szCs w:val="24"/>
        </w:rPr>
      </w:pPr>
      <w:r w:rsidRPr="0031419F">
        <w:rPr>
          <w:rFonts w:ascii="Calibri" w:hAnsi="Calibri" w:cs="Calibri"/>
          <w:sz w:val="24"/>
          <w:szCs w:val="24"/>
        </w:rPr>
        <w:t>Tra le procedure da introdurre, dovrà essere prevista anche quella di</w:t>
      </w:r>
      <w:r w:rsidR="009C6B93" w:rsidRPr="0031419F">
        <w:rPr>
          <w:rFonts w:ascii="Calibri" w:hAnsi="Calibri" w:cs="Calibri"/>
          <w:sz w:val="24"/>
          <w:szCs w:val="24"/>
        </w:rPr>
        <w:t xml:space="preserve"> effettuare un triage telefonico</w:t>
      </w:r>
      <w:r w:rsidR="00AA1C8E" w:rsidRPr="0031419F">
        <w:rPr>
          <w:rFonts w:ascii="Calibri" w:hAnsi="Calibri" w:cs="Calibri"/>
          <w:sz w:val="24"/>
          <w:szCs w:val="24"/>
        </w:rPr>
        <w:t xml:space="preserve"> da parte dell’</w:t>
      </w:r>
      <w:r w:rsidRPr="0031419F">
        <w:rPr>
          <w:rFonts w:ascii="Calibri" w:hAnsi="Calibri" w:cs="Calibri"/>
          <w:sz w:val="24"/>
          <w:szCs w:val="24"/>
        </w:rPr>
        <w:t>operatore</w:t>
      </w:r>
      <w:r w:rsidR="009C6B93" w:rsidRPr="0031419F">
        <w:rPr>
          <w:rFonts w:ascii="Calibri" w:hAnsi="Calibri" w:cs="Calibri"/>
          <w:sz w:val="24"/>
          <w:szCs w:val="24"/>
        </w:rPr>
        <w:t>, prima di ogni accesso, volto ad escludere una sintomatologia sospetta COVID-19, se non già nota</w:t>
      </w:r>
      <w:r w:rsidR="00771156" w:rsidRPr="0031419F">
        <w:rPr>
          <w:rFonts w:ascii="Calibri" w:hAnsi="Calibri" w:cs="Calibri"/>
          <w:sz w:val="24"/>
          <w:szCs w:val="24"/>
        </w:rPr>
        <w:t>, adottando comunque le precauzioni standard e l’uso dei necessari DPI in base al profilo di rischio delle attività che dovranno essere svolte</w:t>
      </w:r>
      <w:r w:rsidR="00534B48" w:rsidRPr="0031419F">
        <w:rPr>
          <w:rFonts w:ascii="Calibri" w:hAnsi="Calibri" w:cs="Calibri"/>
          <w:sz w:val="24"/>
          <w:szCs w:val="24"/>
        </w:rPr>
        <w:t xml:space="preserve"> a domicilio</w:t>
      </w:r>
      <w:r w:rsidR="009C6B93" w:rsidRPr="0031419F">
        <w:rPr>
          <w:rFonts w:ascii="Calibri" w:hAnsi="Calibri" w:cs="Calibri"/>
          <w:sz w:val="24"/>
          <w:szCs w:val="24"/>
        </w:rPr>
        <w:t>.</w:t>
      </w:r>
      <w:r w:rsidR="00771156" w:rsidRPr="0031419F">
        <w:rPr>
          <w:rFonts w:ascii="Calibri" w:hAnsi="Calibri" w:cs="Calibri"/>
          <w:sz w:val="24"/>
          <w:szCs w:val="24"/>
        </w:rPr>
        <w:t xml:space="preserve"> In </w:t>
      </w:r>
      <w:r w:rsidR="00771156" w:rsidRPr="0031419F">
        <w:rPr>
          <w:rFonts w:ascii="Calibri" w:hAnsi="Calibri" w:cs="Calibri"/>
          <w:sz w:val="24"/>
          <w:szCs w:val="24"/>
        </w:rPr>
        <w:lastRenderedPageBreak/>
        <w:t xml:space="preserve">alternativa, potrà essere data indicazione all’utente che sviluppa sintomi sospetti COVID-19, di </w:t>
      </w:r>
      <w:r w:rsidR="007B0255" w:rsidRPr="0031419F">
        <w:rPr>
          <w:rFonts w:ascii="Calibri" w:hAnsi="Calibri" w:cs="Calibri"/>
          <w:sz w:val="24"/>
          <w:szCs w:val="24"/>
        </w:rPr>
        <w:t>informare</w:t>
      </w:r>
      <w:r w:rsidR="00771156" w:rsidRPr="0031419F">
        <w:rPr>
          <w:rFonts w:ascii="Calibri" w:hAnsi="Calibri" w:cs="Calibri"/>
          <w:sz w:val="24"/>
          <w:szCs w:val="24"/>
        </w:rPr>
        <w:t xml:space="preserve"> attivamente gli operatori prima del loro accesso domiciliare.</w:t>
      </w:r>
      <w:r w:rsidR="009C6B93" w:rsidRPr="0031419F">
        <w:rPr>
          <w:rFonts w:ascii="Calibri" w:hAnsi="Calibri" w:cs="Calibri"/>
          <w:sz w:val="24"/>
          <w:szCs w:val="24"/>
        </w:rPr>
        <w:t xml:space="preserve"> </w:t>
      </w:r>
    </w:p>
    <w:p w14:paraId="620515B4" w14:textId="1E151F2A" w:rsidR="009C6B93" w:rsidRPr="0031419F" w:rsidRDefault="009C6B93" w:rsidP="009C6B93">
      <w:pPr>
        <w:ind w:firstLine="142"/>
        <w:jc w:val="both"/>
        <w:rPr>
          <w:rFonts w:ascii="Calibri" w:hAnsi="Calibri" w:cs="Calibri"/>
          <w:sz w:val="24"/>
          <w:szCs w:val="24"/>
        </w:rPr>
      </w:pPr>
      <w:r w:rsidRPr="0031419F">
        <w:rPr>
          <w:rFonts w:ascii="Calibri" w:hAnsi="Calibri" w:cs="Calibri"/>
          <w:sz w:val="24"/>
          <w:szCs w:val="24"/>
        </w:rPr>
        <w:t xml:space="preserve">Se tollerato, anche gli utenti e </w:t>
      </w:r>
      <w:r w:rsidR="004B5BE4" w:rsidRPr="0031419F">
        <w:rPr>
          <w:rFonts w:ascii="Calibri" w:hAnsi="Calibri" w:cs="Calibri"/>
          <w:sz w:val="24"/>
          <w:szCs w:val="24"/>
        </w:rPr>
        <w:t xml:space="preserve">i </w:t>
      </w:r>
      <w:proofErr w:type="spellStart"/>
      <w:r w:rsidRPr="0031419F">
        <w:rPr>
          <w:rFonts w:ascii="Calibri" w:hAnsi="Calibri" w:cs="Calibri"/>
          <w:sz w:val="24"/>
          <w:szCs w:val="24"/>
        </w:rPr>
        <w:t>caregiver</w:t>
      </w:r>
      <w:proofErr w:type="spellEnd"/>
      <w:r w:rsidRPr="0031419F">
        <w:rPr>
          <w:rFonts w:ascii="Calibri" w:hAnsi="Calibri" w:cs="Calibri"/>
          <w:sz w:val="24"/>
          <w:szCs w:val="24"/>
        </w:rPr>
        <w:t>, in occasione dell’accesso domiciliare degli operatori, devono indossare mascherina e guanti ovvero mantenere una distanza di almeno un metro, ove possibile, dall’operatore stesso.</w:t>
      </w:r>
    </w:p>
    <w:p w14:paraId="254897D2" w14:textId="6F4AB043" w:rsidR="004B5BE4" w:rsidRPr="0031419F" w:rsidRDefault="002746F5" w:rsidP="000C5A22">
      <w:pPr>
        <w:ind w:firstLine="142"/>
        <w:jc w:val="both"/>
        <w:rPr>
          <w:rFonts w:ascii="Calibri" w:hAnsi="Calibri" w:cs="Calibri"/>
          <w:sz w:val="24"/>
          <w:szCs w:val="24"/>
        </w:rPr>
      </w:pPr>
      <w:r w:rsidRPr="0031419F">
        <w:rPr>
          <w:rFonts w:ascii="Calibri" w:hAnsi="Calibri" w:cs="Calibri"/>
          <w:sz w:val="24"/>
          <w:szCs w:val="24"/>
        </w:rPr>
        <w:t>D</w:t>
      </w:r>
      <w:r w:rsidR="004B5BE4" w:rsidRPr="0031419F">
        <w:rPr>
          <w:rFonts w:ascii="Calibri" w:hAnsi="Calibri" w:cs="Calibri"/>
          <w:sz w:val="24"/>
          <w:szCs w:val="24"/>
        </w:rPr>
        <w:t>evono essere implementat</w:t>
      </w:r>
      <w:r w:rsidR="003176F8" w:rsidRPr="0031419F">
        <w:rPr>
          <w:rFonts w:ascii="Calibri" w:hAnsi="Calibri" w:cs="Calibri"/>
          <w:sz w:val="24"/>
          <w:szCs w:val="24"/>
        </w:rPr>
        <w:t>e procedure</w:t>
      </w:r>
      <w:r w:rsidR="004B5BE4" w:rsidRPr="0031419F">
        <w:rPr>
          <w:rFonts w:ascii="Calibri" w:hAnsi="Calibri" w:cs="Calibri"/>
          <w:sz w:val="24"/>
          <w:szCs w:val="24"/>
        </w:rPr>
        <w:t xml:space="preserve"> </w:t>
      </w:r>
      <w:r w:rsidRPr="0031419F">
        <w:rPr>
          <w:rFonts w:ascii="Calibri" w:hAnsi="Calibri" w:cs="Calibri"/>
          <w:sz w:val="24"/>
          <w:szCs w:val="24"/>
        </w:rPr>
        <w:t>di valutazione clinica/monitoraggio propedeutic</w:t>
      </w:r>
      <w:r w:rsidR="003176F8" w:rsidRPr="0031419F">
        <w:rPr>
          <w:rFonts w:ascii="Calibri" w:hAnsi="Calibri" w:cs="Calibri"/>
          <w:sz w:val="24"/>
          <w:szCs w:val="24"/>
        </w:rPr>
        <w:t>he</w:t>
      </w:r>
      <w:r w:rsidRPr="0031419F">
        <w:rPr>
          <w:rFonts w:ascii="Calibri" w:hAnsi="Calibri" w:cs="Calibri"/>
          <w:sz w:val="24"/>
          <w:szCs w:val="24"/>
        </w:rPr>
        <w:t xml:space="preserve"> all’eventuale </w:t>
      </w:r>
      <w:r w:rsidR="004B5BE4" w:rsidRPr="0031419F">
        <w:rPr>
          <w:rFonts w:ascii="Calibri" w:hAnsi="Calibri" w:cs="Calibri"/>
          <w:sz w:val="24"/>
          <w:szCs w:val="24"/>
        </w:rPr>
        <w:t>invio in ospedale</w:t>
      </w:r>
      <w:r w:rsidRPr="0031419F">
        <w:rPr>
          <w:rFonts w:ascii="Calibri" w:hAnsi="Calibri" w:cs="Calibri"/>
          <w:sz w:val="24"/>
          <w:szCs w:val="24"/>
        </w:rPr>
        <w:t>,</w:t>
      </w:r>
      <w:r w:rsidR="004B5BE4" w:rsidRPr="0031419F">
        <w:rPr>
          <w:rFonts w:ascii="Calibri" w:hAnsi="Calibri" w:cs="Calibri"/>
          <w:sz w:val="24"/>
          <w:szCs w:val="24"/>
        </w:rPr>
        <w:t xml:space="preserve"> </w:t>
      </w:r>
      <w:r w:rsidRPr="0031419F">
        <w:rPr>
          <w:rFonts w:ascii="Calibri" w:hAnsi="Calibri" w:cs="Calibri"/>
          <w:sz w:val="24"/>
          <w:szCs w:val="24"/>
        </w:rPr>
        <w:t>specificamente per i pazienti</w:t>
      </w:r>
      <w:r w:rsidR="004B5BE4" w:rsidRPr="0031419F">
        <w:rPr>
          <w:rFonts w:ascii="Calibri" w:hAnsi="Calibri" w:cs="Calibri"/>
          <w:sz w:val="24"/>
          <w:szCs w:val="24"/>
        </w:rPr>
        <w:t xml:space="preserve"> COVID-19, </w:t>
      </w:r>
      <w:r w:rsidR="0015311E" w:rsidRPr="0031419F">
        <w:rPr>
          <w:rFonts w:ascii="Calibri" w:hAnsi="Calibri" w:cs="Calibri"/>
          <w:sz w:val="24"/>
          <w:szCs w:val="24"/>
        </w:rPr>
        <w:t>in accordo con i MMG/PLS</w:t>
      </w:r>
      <w:r w:rsidR="004B5BE4" w:rsidRPr="0031419F">
        <w:rPr>
          <w:rFonts w:ascii="Calibri" w:hAnsi="Calibri" w:cs="Calibri"/>
          <w:sz w:val="24"/>
          <w:szCs w:val="24"/>
        </w:rPr>
        <w:t>, ispirat</w:t>
      </w:r>
      <w:r w:rsidR="00F34DEE" w:rsidRPr="0031419F">
        <w:rPr>
          <w:rFonts w:ascii="Calibri" w:hAnsi="Calibri" w:cs="Calibri"/>
          <w:sz w:val="24"/>
          <w:szCs w:val="24"/>
        </w:rPr>
        <w:t>i</w:t>
      </w:r>
      <w:r w:rsidR="004B5BE4" w:rsidRPr="0031419F">
        <w:rPr>
          <w:rFonts w:ascii="Calibri" w:hAnsi="Calibri" w:cs="Calibri"/>
          <w:sz w:val="24"/>
          <w:szCs w:val="24"/>
        </w:rPr>
        <w:t xml:space="preserve"> ai principi di proporzionalità e appropriatezza delle cure, condividendo le strategie</w:t>
      </w:r>
      <w:r w:rsidR="00F42F02" w:rsidRPr="0031419F">
        <w:rPr>
          <w:rFonts w:ascii="Calibri" w:hAnsi="Calibri" w:cs="Calibri"/>
          <w:sz w:val="24"/>
          <w:szCs w:val="24"/>
        </w:rPr>
        <w:t xml:space="preserve"> oltre che </w:t>
      </w:r>
      <w:bookmarkStart w:id="11" w:name="_Hlk39519242"/>
      <w:r w:rsidR="00F42F02" w:rsidRPr="0031419F">
        <w:rPr>
          <w:rFonts w:ascii="Calibri" w:hAnsi="Calibri" w:cs="Calibri"/>
          <w:sz w:val="24"/>
          <w:szCs w:val="24"/>
        </w:rPr>
        <w:t>con il paziente</w:t>
      </w:r>
      <w:r w:rsidR="0015311E" w:rsidRPr="0031419F">
        <w:rPr>
          <w:rFonts w:ascii="Calibri" w:hAnsi="Calibri" w:cs="Calibri"/>
          <w:sz w:val="24"/>
          <w:szCs w:val="24"/>
        </w:rPr>
        <w:t>, quando possibile, anche</w:t>
      </w:r>
      <w:r w:rsidR="004B5BE4" w:rsidRPr="0031419F">
        <w:rPr>
          <w:rFonts w:ascii="Calibri" w:hAnsi="Calibri" w:cs="Calibri"/>
          <w:sz w:val="24"/>
          <w:szCs w:val="24"/>
        </w:rPr>
        <w:t xml:space="preserve"> con i familiari</w:t>
      </w:r>
      <w:bookmarkEnd w:id="11"/>
      <w:r w:rsidR="004B5BE4" w:rsidRPr="0031419F">
        <w:rPr>
          <w:rFonts w:ascii="Calibri" w:hAnsi="Calibri" w:cs="Calibri"/>
          <w:sz w:val="24"/>
          <w:szCs w:val="24"/>
        </w:rPr>
        <w:t xml:space="preserve"> ovvero con il legale rappresentante e in conformità con le eventuali Direttive Anticipate di Trattamento del paziente.</w:t>
      </w:r>
    </w:p>
    <w:p w14:paraId="34790F2C" w14:textId="764E72E1" w:rsidR="004339D6" w:rsidRPr="0031419F" w:rsidRDefault="004B5BE4" w:rsidP="000C5A22">
      <w:pPr>
        <w:ind w:firstLine="142"/>
        <w:jc w:val="both"/>
        <w:rPr>
          <w:rFonts w:ascii="Calibri" w:hAnsi="Calibri" w:cs="Calibri"/>
          <w:sz w:val="24"/>
          <w:szCs w:val="24"/>
        </w:rPr>
      </w:pPr>
      <w:r w:rsidRPr="0031419F">
        <w:rPr>
          <w:rFonts w:ascii="Calibri" w:hAnsi="Calibri" w:cs="Calibri"/>
          <w:sz w:val="24"/>
          <w:szCs w:val="24"/>
        </w:rPr>
        <w:t>L’accesso alle terapie del dolore e alle cure palliative deve essere sempre assicurato nei casi necessari.</w:t>
      </w:r>
      <w:r w:rsidR="0015311E" w:rsidRPr="0031419F">
        <w:rPr>
          <w:rFonts w:ascii="Calibri" w:hAnsi="Calibri" w:cs="Calibri"/>
          <w:sz w:val="24"/>
          <w:szCs w:val="24"/>
        </w:rPr>
        <w:t xml:space="preserve"> </w:t>
      </w:r>
    </w:p>
    <w:p w14:paraId="3A9A12BB" w14:textId="59356F9C" w:rsidR="00682EA5" w:rsidRPr="0031419F" w:rsidRDefault="00197A10" w:rsidP="00682EA5">
      <w:pPr>
        <w:ind w:firstLine="142"/>
        <w:jc w:val="both"/>
        <w:rPr>
          <w:rFonts w:ascii="Calibri" w:hAnsi="Calibri" w:cs="Calibri"/>
          <w:strike/>
          <w:sz w:val="24"/>
          <w:szCs w:val="24"/>
        </w:rPr>
      </w:pPr>
      <w:r w:rsidRPr="00197A10">
        <w:rPr>
          <w:rFonts w:ascii="Calibri" w:hAnsi="Calibri" w:cs="Calibri"/>
          <w:sz w:val="24"/>
          <w:szCs w:val="24"/>
        </w:rPr>
        <w:t>In coerenza con quanto previsto dalla DGR n. XI/2672/2019, attraverso il coinvolgimento dell’Organismo di coordinamento della rete regionale di cure palliative, verrà elaborato un documento tecnico programmatico  al fine di sviluppare proposte operative relative ai seguenti ambiti: consulenze intra e extra ospedaliere e ai MMG/PLS; telemedicina; interfaccia con le reti clinico assistenziali e i servizi territoriali domiciliari, semiresidenziali e residenziali, finalizzata all’identificazione e la presa in carico precoce e tempestiva dei pazienti complessi, cronici e fragili con bisogni di cure palliative; formazione e informazione; integrazione con il volontariato</w:t>
      </w:r>
      <w:r>
        <w:rPr>
          <w:rFonts w:ascii="Calibri" w:hAnsi="Calibri" w:cs="Calibri"/>
          <w:sz w:val="24"/>
          <w:szCs w:val="24"/>
        </w:rPr>
        <w:t>.</w:t>
      </w:r>
    </w:p>
    <w:p w14:paraId="6CF50C3B" w14:textId="5F61F4D7" w:rsidR="004B5BE4" w:rsidRPr="0031419F" w:rsidRDefault="0015311E" w:rsidP="00F34DEE">
      <w:pPr>
        <w:ind w:firstLine="142"/>
        <w:jc w:val="both"/>
        <w:rPr>
          <w:rFonts w:ascii="Calibri" w:hAnsi="Calibri" w:cs="Calibri"/>
          <w:sz w:val="24"/>
          <w:szCs w:val="24"/>
        </w:rPr>
      </w:pPr>
      <w:r w:rsidRPr="0031419F">
        <w:rPr>
          <w:rFonts w:ascii="Calibri" w:hAnsi="Calibri" w:cs="Calibri"/>
          <w:sz w:val="24"/>
          <w:szCs w:val="24"/>
        </w:rPr>
        <w:t xml:space="preserve">Al fine di </w:t>
      </w:r>
      <w:r w:rsidR="002746F5" w:rsidRPr="0031419F">
        <w:rPr>
          <w:rFonts w:ascii="Calibri" w:hAnsi="Calibri" w:cs="Calibri"/>
          <w:sz w:val="24"/>
          <w:szCs w:val="24"/>
        </w:rPr>
        <w:t>garantire</w:t>
      </w:r>
      <w:r w:rsidRPr="0031419F">
        <w:rPr>
          <w:rFonts w:ascii="Calibri" w:hAnsi="Calibri" w:cs="Calibri"/>
          <w:sz w:val="24"/>
          <w:szCs w:val="24"/>
        </w:rPr>
        <w:t xml:space="preserve"> una presa in carico effettiva H24, G7/7</w:t>
      </w:r>
      <w:r w:rsidR="002746F5" w:rsidRPr="0031419F">
        <w:rPr>
          <w:rFonts w:ascii="Calibri" w:hAnsi="Calibri" w:cs="Calibri"/>
          <w:sz w:val="24"/>
          <w:szCs w:val="24"/>
        </w:rPr>
        <w:t xml:space="preserve"> a domicilio</w:t>
      </w:r>
      <w:r w:rsidRPr="0031419F">
        <w:rPr>
          <w:rFonts w:ascii="Calibri" w:hAnsi="Calibri" w:cs="Calibri"/>
          <w:sz w:val="24"/>
          <w:szCs w:val="24"/>
        </w:rPr>
        <w:t xml:space="preserve">, dovrà essere promossa </w:t>
      </w:r>
      <w:r w:rsidR="00111503" w:rsidRPr="0031419F">
        <w:rPr>
          <w:rFonts w:ascii="Calibri" w:hAnsi="Calibri" w:cs="Calibri"/>
          <w:sz w:val="24"/>
          <w:szCs w:val="24"/>
        </w:rPr>
        <w:t xml:space="preserve">in futuro </w:t>
      </w:r>
      <w:r w:rsidRPr="0031419F">
        <w:rPr>
          <w:rFonts w:ascii="Calibri" w:hAnsi="Calibri" w:cs="Calibri"/>
          <w:sz w:val="24"/>
          <w:szCs w:val="24"/>
        </w:rPr>
        <w:t>la reperibilità medica e infermieristica</w:t>
      </w:r>
      <w:r w:rsidR="004339D6" w:rsidRPr="0031419F">
        <w:t xml:space="preserve"> </w:t>
      </w:r>
      <w:r w:rsidR="004339D6" w:rsidRPr="0031419F">
        <w:rPr>
          <w:rFonts w:ascii="Calibri" w:hAnsi="Calibri" w:cs="Calibri"/>
          <w:sz w:val="24"/>
          <w:szCs w:val="24"/>
        </w:rPr>
        <w:t>anche per i profili ADI a più elevato impegno assistenziale</w:t>
      </w:r>
      <w:r w:rsidR="004977C4" w:rsidRPr="0031419F">
        <w:rPr>
          <w:rFonts w:ascii="Calibri" w:hAnsi="Calibri" w:cs="Calibri"/>
          <w:sz w:val="24"/>
          <w:szCs w:val="24"/>
        </w:rPr>
        <w:t>,</w:t>
      </w:r>
      <w:r w:rsidRPr="0031419F">
        <w:rPr>
          <w:rFonts w:ascii="Calibri" w:hAnsi="Calibri" w:cs="Calibri"/>
          <w:sz w:val="24"/>
          <w:szCs w:val="24"/>
        </w:rPr>
        <w:t xml:space="preserve"> con eventuale coinvolgimento dei medici di Continuità Assistenziale e </w:t>
      </w:r>
      <w:r w:rsidR="00C945B4" w:rsidRPr="0031419F">
        <w:rPr>
          <w:rFonts w:ascii="Calibri" w:hAnsi="Calibri" w:cs="Calibri"/>
          <w:sz w:val="24"/>
          <w:szCs w:val="24"/>
        </w:rPr>
        <w:t>de</w:t>
      </w:r>
      <w:r w:rsidRPr="0031419F">
        <w:rPr>
          <w:rFonts w:ascii="Calibri" w:hAnsi="Calibri" w:cs="Calibri"/>
          <w:sz w:val="24"/>
          <w:szCs w:val="24"/>
        </w:rPr>
        <w:t>i medici delle USCA</w:t>
      </w:r>
      <w:r w:rsidR="004B48F2" w:rsidRPr="0031419F">
        <w:rPr>
          <w:rFonts w:ascii="Calibri" w:hAnsi="Calibri" w:cs="Calibri"/>
          <w:sz w:val="24"/>
          <w:szCs w:val="24"/>
        </w:rPr>
        <w:t xml:space="preserve"> e AREU</w:t>
      </w:r>
      <w:r w:rsidR="0025531A" w:rsidRPr="0031419F">
        <w:rPr>
          <w:rFonts w:ascii="Calibri" w:hAnsi="Calibri" w:cs="Calibri"/>
          <w:sz w:val="24"/>
          <w:szCs w:val="24"/>
        </w:rPr>
        <w:t>.</w:t>
      </w:r>
    </w:p>
    <w:p w14:paraId="48BD9820" w14:textId="77777777" w:rsidR="004339D6" w:rsidRPr="0031419F" w:rsidRDefault="004339D6" w:rsidP="00F34DEE">
      <w:pPr>
        <w:spacing w:after="0"/>
        <w:ind w:firstLine="142"/>
        <w:jc w:val="both"/>
        <w:rPr>
          <w:rFonts w:ascii="Calibri" w:hAnsi="Calibri" w:cs="Calibri"/>
          <w:sz w:val="24"/>
          <w:szCs w:val="24"/>
        </w:rPr>
      </w:pPr>
      <w:r w:rsidRPr="0031419F">
        <w:rPr>
          <w:rFonts w:ascii="Calibri" w:hAnsi="Calibri" w:cs="Calibri"/>
          <w:sz w:val="24"/>
          <w:szCs w:val="24"/>
        </w:rPr>
        <w:t xml:space="preserve">L’organizzazione delle attività consultoriali deve favorire la dimissione precoce e la presa in carico domiciliare di puerpera e neonato da parte delle ostetriche, con la definizione di percorsi di continuità condivisi con i punti nascita. </w:t>
      </w:r>
    </w:p>
    <w:p w14:paraId="77ACADBB" w14:textId="6FC04389" w:rsidR="004339D6" w:rsidRPr="0031419F" w:rsidRDefault="004339D6" w:rsidP="00F34DEE">
      <w:pPr>
        <w:ind w:firstLine="142"/>
        <w:jc w:val="both"/>
        <w:rPr>
          <w:rFonts w:ascii="Calibri" w:hAnsi="Calibri" w:cs="Calibri"/>
          <w:sz w:val="24"/>
          <w:szCs w:val="24"/>
        </w:rPr>
      </w:pPr>
      <w:r w:rsidRPr="0031419F">
        <w:rPr>
          <w:rFonts w:ascii="Calibri" w:hAnsi="Calibri" w:cs="Calibri"/>
          <w:sz w:val="24"/>
          <w:szCs w:val="24"/>
        </w:rPr>
        <w:t>Potranno essere altresì previste prestazioni ostetriche domiciliari in gravidanza, in presenza di situazioni di fragilità che rendono difficoltoso l’accesso al consultorio.</w:t>
      </w:r>
    </w:p>
    <w:p w14:paraId="3DEBBF94" w14:textId="3E9C2964" w:rsidR="003D4C7C" w:rsidRPr="0031419F" w:rsidRDefault="003D4C7C" w:rsidP="004977C4">
      <w:pPr>
        <w:ind w:firstLine="142"/>
        <w:jc w:val="both"/>
        <w:rPr>
          <w:rFonts w:ascii="Calibri" w:hAnsi="Calibri" w:cs="Calibri"/>
          <w:sz w:val="24"/>
          <w:szCs w:val="24"/>
        </w:rPr>
      </w:pPr>
      <w:r w:rsidRPr="0031419F">
        <w:rPr>
          <w:rFonts w:ascii="Calibri" w:hAnsi="Calibri" w:cs="Calibri"/>
          <w:sz w:val="24"/>
          <w:szCs w:val="24"/>
        </w:rPr>
        <w:t xml:space="preserve">Dovrà essere </w:t>
      </w:r>
      <w:r w:rsidR="00985DF6" w:rsidRPr="0031419F">
        <w:rPr>
          <w:rFonts w:ascii="Calibri" w:hAnsi="Calibri" w:cs="Calibri"/>
          <w:sz w:val="24"/>
          <w:szCs w:val="24"/>
        </w:rPr>
        <w:t>sviluppata l‘offerta dell’infermiere di famiglia e di comunità, come già indicato dalla DGR N° 2672 del 16/12/2019.</w:t>
      </w:r>
    </w:p>
    <w:p w14:paraId="07ECC5D0" w14:textId="38AABA9C" w:rsidR="00895BDF" w:rsidRPr="0031419F" w:rsidRDefault="00895BDF" w:rsidP="004977C4">
      <w:pPr>
        <w:ind w:firstLine="142"/>
        <w:jc w:val="both"/>
        <w:rPr>
          <w:rFonts w:ascii="Calibri" w:hAnsi="Calibri" w:cs="Calibri"/>
          <w:sz w:val="24"/>
          <w:szCs w:val="24"/>
        </w:rPr>
      </w:pPr>
    </w:p>
    <w:p w14:paraId="08C5C3E6" w14:textId="77777777" w:rsidR="000C5A22" w:rsidRPr="0031419F" w:rsidRDefault="000C5A22" w:rsidP="004977C4">
      <w:pPr>
        <w:ind w:firstLine="142"/>
        <w:jc w:val="both"/>
        <w:rPr>
          <w:rFonts w:ascii="Calibri" w:hAnsi="Calibri" w:cs="Calibri"/>
          <w:sz w:val="24"/>
          <w:szCs w:val="24"/>
        </w:rPr>
      </w:pPr>
    </w:p>
    <w:p w14:paraId="09A4208C" w14:textId="2C943AC5" w:rsidR="00F32693" w:rsidRPr="0031419F" w:rsidRDefault="00F32693" w:rsidP="00F32693">
      <w:pPr>
        <w:pStyle w:val="Predefinito"/>
        <w:spacing w:after="0"/>
        <w:ind w:firstLine="142"/>
        <w:jc w:val="both"/>
        <w:rPr>
          <w:rFonts w:cs="Calibri"/>
          <w:b/>
          <w:bCs/>
          <w:sz w:val="24"/>
          <w:szCs w:val="24"/>
        </w:rPr>
      </w:pPr>
      <w:r w:rsidRPr="0031419F">
        <w:rPr>
          <w:rFonts w:cs="Calibri"/>
          <w:b/>
          <w:bCs/>
          <w:sz w:val="24"/>
          <w:szCs w:val="24"/>
        </w:rPr>
        <w:t xml:space="preserve">REVISIONE DELLE </w:t>
      </w:r>
      <w:r w:rsidR="008D64D0" w:rsidRPr="0031419F">
        <w:rPr>
          <w:rFonts w:cs="Calibri"/>
          <w:b/>
          <w:bCs/>
          <w:sz w:val="24"/>
          <w:szCs w:val="24"/>
        </w:rPr>
        <w:t>MODALITÀ</w:t>
      </w:r>
      <w:r w:rsidRPr="0031419F">
        <w:rPr>
          <w:rFonts w:cs="Calibri"/>
          <w:b/>
          <w:bCs/>
          <w:sz w:val="24"/>
          <w:szCs w:val="24"/>
        </w:rPr>
        <w:t xml:space="preserve"> DI RENDICONTAZIONE E RELATIVI FLUSSI </w:t>
      </w:r>
    </w:p>
    <w:p w14:paraId="5174126E" w14:textId="495435C9" w:rsidR="00F32693" w:rsidRPr="0031419F" w:rsidRDefault="00F32693" w:rsidP="00F32693">
      <w:pPr>
        <w:pStyle w:val="Predefinito"/>
        <w:ind w:firstLine="142"/>
        <w:jc w:val="both"/>
        <w:rPr>
          <w:rFonts w:cs="Calibri"/>
          <w:sz w:val="24"/>
          <w:szCs w:val="24"/>
        </w:rPr>
      </w:pPr>
      <w:r w:rsidRPr="0031419F">
        <w:rPr>
          <w:rFonts w:cs="Calibri"/>
          <w:sz w:val="24"/>
          <w:szCs w:val="24"/>
        </w:rPr>
        <w:t xml:space="preserve">Riconfermando che con specifico atto verranno fornite indicazioni in merito alle modalità di rendicontazione delle prestazioni rese e delle relative tariffe aggiornate, in considerazione dei maggiori sforzi sostenuti dagli Enti erogatori nell’affrontare l’emergenza epidemiologica da COVID-19, si ritiene opportuno rivedere nei prossimi mesi i percorsi di accreditamento, di controllo e di remunerazione dell’Unità di Offerta della Rete Territoriale al fine di promuoverle e riqualificarle. </w:t>
      </w:r>
    </w:p>
    <w:p w14:paraId="788154C7" w14:textId="2C46E6CF" w:rsidR="00F32693" w:rsidRPr="0031419F" w:rsidRDefault="00F32693" w:rsidP="00F32693">
      <w:pPr>
        <w:pStyle w:val="Predefinito"/>
        <w:ind w:firstLine="142"/>
        <w:jc w:val="both"/>
        <w:rPr>
          <w:rFonts w:cs="Calibri"/>
          <w:sz w:val="24"/>
          <w:szCs w:val="24"/>
        </w:rPr>
      </w:pPr>
      <w:r w:rsidRPr="0031419F">
        <w:rPr>
          <w:rFonts w:cs="Calibri"/>
          <w:sz w:val="24"/>
          <w:szCs w:val="24"/>
        </w:rPr>
        <w:lastRenderedPageBreak/>
        <w:t xml:space="preserve">Per le attività erogate in regime residenziale, semiresidenziale e domiciliare nonché per quelle ambulatoriali complesse (ad esempio i percorsi di presa in carico da parte di Consultori Familiari, ecc.), in linea anche con le indicazioni della DGR N° XI/2672 del 16/12/2019, si conferma, quindi, l’obiettivo divenuto più cogente a seguito della pandemia da COVID-19, di voler superare la frammentazione delle risposte ai bisogni a garanzia della continuità degli interventi. </w:t>
      </w:r>
    </w:p>
    <w:p w14:paraId="7CBE2913" w14:textId="309BFD78" w:rsidR="00054F51" w:rsidRPr="0031419F" w:rsidRDefault="00F32693" w:rsidP="0025531A">
      <w:pPr>
        <w:pStyle w:val="Predefinito"/>
        <w:ind w:firstLine="142"/>
        <w:jc w:val="both"/>
        <w:rPr>
          <w:rFonts w:cs="Calibri"/>
          <w:sz w:val="24"/>
          <w:szCs w:val="24"/>
        </w:rPr>
      </w:pPr>
      <w:r w:rsidRPr="0031419F">
        <w:rPr>
          <w:rFonts w:cs="Calibri"/>
          <w:sz w:val="24"/>
          <w:szCs w:val="24"/>
        </w:rPr>
        <w:t>Si avvierà, pertanto, un percorso sperimentale di revisione delle rendicontazioni e relativi flussi,</w:t>
      </w:r>
      <w:r w:rsidR="00054F51" w:rsidRPr="0031419F">
        <w:rPr>
          <w:rFonts w:cs="Calibri"/>
          <w:sz w:val="24"/>
          <w:szCs w:val="24"/>
        </w:rPr>
        <w:t xml:space="preserve"> funzionale a </w:t>
      </w:r>
      <w:r w:rsidR="007867CE" w:rsidRPr="0031419F">
        <w:rPr>
          <w:rFonts w:cs="Calibri"/>
          <w:sz w:val="24"/>
          <w:szCs w:val="24"/>
        </w:rPr>
        <w:t xml:space="preserve">nuovi </w:t>
      </w:r>
      <w:r w:rsidR="00054F51" w:rsidRPr="0031419F">
        <w:rPr>
          <w:rFonts w:cs="Calibri"/>
          <w:sz w:val="24"/>
          <w:szCs w:val="24"/>
        </w:rPr>
        <w:t>requ</w:t>
      </w:r>
      <w:r w:rsidR="007867CE" w:rsidRPr="0031419F">
        <w:rPr>
          <w:rFonts w:cs="Calibri"/>
          <w:sz w:val="24"/>
          <w:szCs w:val="24"/>
        </w:rPr>
        <w:t>i</w:t>
      </w:r>
      <w:r w:rsidR="00054F51" w:rsidRPr="0031419F">
        <w:rPr>
          <w:rFonts w:cs="Calibri"/>
          <w:sz w:val="24"/>
          <w:szCs w:val="24"/>
        </w:rPr>
        <w:t>siti di accreditamento</w:t>
      </w:r>
      <w:r w:rsidR="007867CE" w:rsidRPr="0031419F">
        <w:rPr>
          <w:rFonts w:cs="Calibri"/>
          <w:sz w:val="24"/>
          <w:szCs w:val="24"/>
        </w:rPr>
        <w:t xml:space="preserve"> semplificati, ma comunque di garanzia per l’appropriatezza e la sicurezza delle cure e la sicurezza dei luoghi di lavoro,</w:t>
      </w:r>
      <w:r w:rsidRPr="0031419F">
        <w:rPr>
          <w:rFonts w:cs="Calibri"/>
          <w:sz w:val="24"/>
          <w:szCs w:val="24"/>
        </w:rPr>
        <w:t xml:space="preserve"> volto all’applicazione di un “sistema di codifica DRG modificato” dove non già previsto, con superamento delle valorizzazioni per intensità di cura, classificazioni o profili di fragilità (es.: CIA, SOSIA, SIDI, ecc.). </w:t>
      </w:r>
    </w:p>
    <w:p w14:paraId="36038A7C" w14:textId="0D7BE144" w:rsidR="00054F51" w:rsidRPr="0031419F" w:rsidRDefault="00054F51" w:rsidP="0025531A">
      <w:pPr>
        <w:pStyle w:val="Predefinito"/>
        <w:ind w:firstLine="142"/>
        <w:jc w:val="both"/>
        <w:rPr>
          <w:rFonts w:cs="Calibri"/>
          <w:sz w:val="24"/>
          <w:szCs w:val="24"/>
        </w:rPr>
      </w:pPr>
      <w:r w:rsidRPr="0031419F">
        <w:rPr>
          <w:rFonts w:cs="Calibri"/>
          <w:sz w:val="24"/>
          <w:szCs w:val="24"/>
        </w:rPr>
        <w:t>Dovrà essere superato</w:t>
      </w:r>
      <w:r w:rsidR="007867CE" w:rsidRPr="0031419F">
        <w:rPr>
          <w:rFonts w:cs="Calibri"/>
          <w:sz w:val="24"/>
          <w:szCs w:val="24"/>
        </w:rPr>
        <w:t>, inoltre,</w:t>
      </w:r>
      <w:r w:rsidRPr="0031419F">
        <w:rPr>
          <w:rFonts w:cs="Calibri"/>
          <w:sz w:val="24"/>
          <w:szCs w:val="24"/>
        </w:rPr>
        <w:t xml:space="preserve"> il vincolo della non trasportabilità quale requisito necessario per assicurare le attività domiciliar</w:t>
      </w:r>
      <w:r w:rsidR="003F5527" w:rsidRPr="0031419F">
        <w:rPr>
          <w:rFonts w:cs="Calibri"/>
          <w:sz w:val="24"/>
          <w:szCs w:val="24"/>
        </w:rPr>
        <w:t>i</w:t>
      </w:r>
      <w:r w:rsidRPr="0031419F">
        <w:rPr>
          <w:rFonts w:cs="Calibri"/>
          <w:sz w:val="24"/>
          <w:szCs w:val="24"/>
        </w:rPr>
        <w:t xml:space="preserve">, prevedendo l’introduzione di criteri di fragilità clinica-sociale o per necessità di isolamento ai fini di sanità pubblica. </w:t>
      </w:r>
    </w:p>
    <w:p w14:paraId="0F940B0B" w14:textId="612F0DD8" w:rsidR="008C6E12" w:rsidRPr="0031419F" w:rsidRDefault="00F32693" w:rsidP="00AE6E8D">
      <w:pPr>
        <w:pStyle w:val="Predefinito"/>
        <w:ind w:firstLine="142"/>
        <w:jc w:val="both"/>
        <w:rPr>
          <w:rFonts w:cs="Calibri"/>
          <w:sz w:val="24"/>
          <w:szCs w:val="24"/>
        </w:rPr>
      </w:pPr>
      <w:r w:rsidRPr="0031419F">
        <w:rPr>
          <w:rFonts w:cs="Calibri"/>
          <w:sz w:val="24"/>
          <w:szCs w:val="24"/>
        </w:rPr>
        <w:t xml:space="preserve">Si </w:t>
      </w:r>
      <w:r w:rsidR="00054F51" w:rsidRPr="0031419F">
        <w:rPr>
          <w:rFonts w:cs="Calibri"/>
          <w:sz w:val="24"/>
          <w:szCs w:val="24"/>
        </w:rPr>
        <w:t xml:space="preserve">dovrà </w:t>
      </w:r>
      <w:r w:rsidRPr="0031419F">
        <w:rPr>
          <w:rFonts w:cs="Calibri"/>
          <w:sz w:val="24"/>
          <w:szCs w:val="24"/>
        </w:rPr>
        <w:t>prevede, in</w:t>
      </w:r>
      <w:r w:rsidR="007867CE" w:rsidRPr="0031419F">
        <w:rPr>
          <w:rFonts w:cs="Calibri"/>
          <w:sz w:val="24"/>
          <w:szCs w:val="24"/>
        </w:rPr>
        <w:t>fine</w:t>
      </w:r>
      <w:r w:rsidRPr="0031419F">
        <w:rPr>
          <w:rFonts w:cs="Calibri"/>
          <w:sz w:val="24"/>
          <w:szCs w:val="24"/>
        </w:rPr>
        <w:t xml:space="preserve">, l’introduzione di specifici indicatori di qualità e di out-come cui corrisponderà una maggior valorizzazione economica (sistema premiante) che andrà condiviso con gli </w:t>
      </w:r>
      <w:r w:rsidR="007867CE" w:rsidRPr="0031419F">
        <w:rPr>
          <w:rFonts w:cs="Calibri"/>
          <w:sz w:val="24"/>
          <w:szCs w:val="24"/>
        </w:rPr>
        <w:t>E</w:t>
      </w:r>
      <w:r w:rsidRPr="0031419F">
        <w:rPr>
          <w:rFonts w:cs="Calibri"/>
          <w:sz w:val="24"/>
          <w:szCs w:val="24"/>
        </w:rPr>
        <w:t>nti erogatori.</w:t>
      </w:r>
    </w:p>
    <w:p w14:paraId="6532FB6C" w14:textId="77777777" w:rsidR="0027015D" w:rsidRPr="0031419F" w:rsidRDefault="0027015D" w:rsidP="00AE6E8D">
      <w:pPr>
        <w:pStyle w:val="Predefinito"/>
        <w:ind w:firstLine="142"/>
        <w:jc w:val="both"/>
        <w:rPr>
          <w:rFonts w:cs="Calibri"/>
          <w:sz w:val="24"/>
          <w:szCs w:val="24"/>
        </w:rPr>
      </w:pPr>
    </w:p>
    <w:p w14:paraId="76D10E4F" w14:textId="77777777" w:rsidR="00AE6E8D" w:rsidRPr="0031419F" w:rsidRDefault="00AE6E8D" w:rsidP="00AE6E8D">
      <w:pPr>
        <w:spacing w:after="0"/>
        <w:ind w:firstLine="142"/>
        <w:jc w:val="both"/>
        <w:rPr>
          <w:rFonts w:ascii="Calibri" w:hAnsi="Calibri" w:cs="Calibri"/>
          <w:b/>
          <w:bCs/>
          <w:sz w:val="24"/>
          <w:szCs w:val="24"/>
        </w:rPr>
      </w:pPr>
      <w:r w:rsidRPr="0031419F">
        <w:rPr>
          <w:rFonts w:ascii="Calibri" w:hAnsi="Calibri" w:cs="Calibri"/>
          <w:b/>
          <w:bCs/>
          <w:sz w:val="24"/>
          <w:szCs w:val="24"/>
        </w:rPr>
        <w:t>CONTESTO NORMATIVO E DI INDIRIZZO</w:t>
      </w:r>
    </w:p>
    <w:p w14:paraId="4D1ED66C" w14:textId="25F8FE23" w:rsidR="00AE6E8D" w:rsidRPr="0031419F" w:rsidRDefault="00AE6E8D" w:rsidP="00AE6E8D">
      <w:pPr>
        <w:spacing w:after="0"/>
        <w:ind w:firstLine="142"/>
        <w:jc w:val="both"/>
        <w:rPr>
          <w:rFonts w:ascii="Calibri" w:hAnsi="Calibri" w:cs="Calibri"/>
          <w:sz w:val="24"/>
          <w:szCs w:val="24"/>
        </w:rPr>
      </w:pPr>
      <w:r w:rsidRPr="0031419F">
        <w:rPr>
          <w:rFonts w:ascii="Calibri" w:hAnsi="Calibri" w:cs="Calibri"/>
          <w:sz w:val="24"/>
          <w:szCs w:val="24"/>
        </w:rPr>
        <w:t xml:space="preserve">Per quanto sopra esposto, si ritiene quindi opportuno applicare, non solo esclusivamente ai pazienti disabili, ma a tutti </w:t>
      </w:r>
      <w:r w:rsidR="009506DA" w:rsidRPr="0031419F">
        <w:rPr>
          <w:rFonts w:ascii="Calibri" w:hAnsi="Calibri" w:cs="Calibri"/>
          <w:sz w:val="24"/>
          <w:szCs w:val="24"/>
        </w:rPr>
        <w:t xml:space="preserve">i soggetti particolarmente fragili e </w:t>
      </w:r>
      <w:r w:rsidRPr="0031419F">
        <w:rPr>
          <w:rFonts w:ascii="Calibri" w:hAnsi="Calibri" w:cs="Calibri"/>
          <w:sz w:val="24"/>
          <w:szCs w:val="24"/>
        </w:rPr>
        <w:t xml:space="preserve">che possono beneficiare della rete di offerta sociosanitaria, quanto indicato </w:t>
      </w:r>
      <w:bookmarkStart w:id="12" w:name="_Hlk39788518"/>
      <w:r w:rsidRPr="0031419F">
        <w:rPr>
          <w:rFonts w:ascii="Calibri" w:hAnsi="Calibri" w:cs="Calibri"/>
          <w:sz w:val="24"/>
          <w:szCs w:val="24"/>
        </w:rPr>
        <w:t xml:space="preserve">all’art. </w:t>
      </w:r>
      <w:bookmarkEnd w:id="12"/>
      <w:r w:rsidR="005B196A" w:rsidRPr="0031419F">
        <w:rPr>
          <w:rFonts w:ascii="Calibri" w:hAnsi="Calibri" w:cs="Calibri"/>
          <w:sz w:val="24"/>
          <w:szCs w:val="24"/>
        </w:rPr>
        <w:t xml:space="preserve">9, comma 1 del </w:t>
      </w:r>
      <w:r w:rsidR="005B196A" w:rsidRPr="0031419F">
        <w:rPr>
          <w:rFonts w:ascii="Calibri" w:hAnsi="Calibri" w:cs="Calibri"/>
          <w:b/>
          <w:bCs/>
          <w:sz w:val="24"/>
          <w:szCs w:val="24"/>
        </w:rPr>
        <w:t>DPCM 17 maggio 2020</w:t>
      </w:r>
      <w:r w:rsidRPr="0031419F">
        <w:rPr>
          <w:rFonts w:ascii="Calibri" w:hAnsi="Calibri" w:cs="Calibri"/>
          <w:sz w:val="24"/>
          <w:szCs w:val="24"/>
        </w:rPr>
        <w:t>: &lt;&lt;Ulteriori disposizioni specifiche per la disabilità: Le attività sociali e socio-sanitarie erogate dietro autorizzazione o in convenzione, comprese quelle erogate all'interno o da parte di centri semiresidenziali per persone con disabilità, qualunque sia la loro denominazione, a carattere socio-assistenziale, socio-educativo, polifunzionale, socio-occupazionale, sanitario e socio-sanitario vengono riattivate secondo piani territoriali, adottati dalle Regioni, assicurando attraverso eventuali specifici protocolli il rispetto delle disposizioni per la prevenzione dal contagio e la tutela della salute degli utenti e degli operatori&gt;&gt;.</w:t>
      </w:r>
    </w:p>
    <w:p w14:paraId="3314D277" w14:textId="61F16AF9" w:rsidR="00AE6E8D" w:rsidRPr="0031419F" w:rsidRDefault="00AE6E8D" w:rsidP="00AE6E8D">
      <w:pPr>
        <w:spacing w:after="0"/>
        <w:ind w:firstLine="142"/>
        <w:jc w:val="both"/>
        <w:rPr>
          <w:rFonts w:ascii="Calibri" w:hAnsi="Calibri" w:cs="Calibri"/>
          <w:sz w:val="24"/>
          <w:szCs w:val="24"/>
        </w:rPr>
      </w:pPr>
      <w:r w:rsidRPr="0031419F">
        <w:rPr>
          <w:rFonts w:ascii="Calibri" w:hAnsi="Calibri" w:cs="Calibri"/>
          <w:sz w:val="24"/>
          <w:szCs w:val="24"/>
        </w:rPr>
        <w:t>Preme sottolineare che lo stesso DPCM all’allegato</w:t>
      </w:r>
      <w:r w:rsidR="009135FD" w:rsidRPr="0031419F">
        <w:rPr>
          <w:rFonts w:ascii="Calibri" w:hAnsi="Calibri" w:cs="Calibri"/>
          <w:sz w:val="24"/>
          <w:szCs w:val="24"/>
        </w:rPr>
        <w:t xml:space="preserve"> 12</w:t>
      </w:r>
      <w:r w:rsidRPr="0031419F">
        <w:rPr>
          <w:rFonts w:ascii="Calibri" w:hAnsi="Calibri" w:cs="Calibri"/>
          <w:sz w:val="24"/>
          <w:szCs w:val="24"/>
        </w:rPr>
        <w:t>, con l’obiettivo di coniugare la ripresa delle attività con condizioni di salubrità e sicurezza degli ambienti e modalità di lavoro, riporta il &lt;&lt;Protocollo condiviso di regolamentazione delle misure per il contrasto e il contenimento della diffusione del virus Covid-19 negli ambienti di lavoro fra il Governo e le parti sociali&gt;&gt;, sottoscritto il 24 aprile 2020. È, quindi, implicito che questo protocollo, ove di interesse, debba trovare applicazione anche negli ambiti lavorativi del settore sociosanitario, tali da assicurare gli adeguati livelli di protezione a tutti gli operatori coinvolti.</w:t>
      </w:r>
    </w:p>
    <w:p w14:paraId="40DAE1EB" w14:textId="2724E83B" w:rsidR="00AE6E8D" w:rsidRPr="0031419F" w:rsidRDefault="00AE6E8D" w:rsidP="00AE6E8D">
      <w:pPr>
        <w:spacing w:after="0"/>
        <w:ind w:firstLine="142"/>
        <w:jc w:val="both"/>
        <w:rPr>
          <w:rFonts w:ascii="Calibri" w:hAnsi="Calibri" w:cs="Calibri"/>
          <w:sz w:val="24"/>
          <w:szCs w:val="24"/>
        </w:rPr>
      </w:pPr>
      <w:r w:rsidRPr="0031419F">
        <w:rPr>
          <w:rFonts w:ascii="Calibri" w:hAnsi="Calibri" w:cs="Calibri"/>
          <w:sz w:val="24"/>
          <w:szCs w:val="24"/>
        </w:rPr>
        <w:t xml:space="preserve">Tra le misure urgenti di contenimento sull’intero territorio nazionale, il DPCM del </w:t>
      </w:r>
      <w:r w:rsidR="00701696" w:rsidRPr="0031419F">
        <w:rPr>
          <w:rFonts w:ascii="Calibri" w:hAnsi="Calibri" w:cs="Calibri"/>
          <w:sz w:val="24"/>
          <w:szCs w:val="24"/>
        </w:rPr>
        <w:t xml:space="preserve">17 maggio </w:t>
      </w:r>
      <w:r w:rsidRPr="0031419F">
        <w:rPr>
          <w:rFonts w:ascii="Calibri" w:hAnsi="Calibri" w:cs="Calibri"/>
          <w:sz w:val="24"/>
          <w:szCs w:val="24"/>
        </w:rPr>
        <w:t xml:space="preserve">2020, all’art.1, comma 1, lettera </w:t>
      </w:r>
      <w:proofErr w:type="spellStart"/>
      <w:r w:rsidR="00701696" w:rsidRPr="0031419F">
        <w:rPr>
          <w:rFonts w:ascii="Calibri" w:hAnsi="Calibri" w:cs="Calibri"/>
          <w:sz w:val="24"/>
          <w:szCs w:val="24"/>
        </w:rPr>
        <w:t>bb</w:t>
      </w:r>
      <w:proofErr w:type="spellEnd"/>
      <w:r w:rsidR="00701696" w:rsidRPr="0031419F">
        <w:rPr>
          <w:rFonts w:ascii="Calibri" w:hAnsi="Calibri" w:cs="Calibri"/>
          <w:sz w:val="24"/>
          <w:szCs w:val="24"/>
        </w:rPr>
        <w:t>)</w:t>
      </w:r>
      <w:r w:rsidRPr="0031419F">
        <w:rPr>
          <w:rFonts w:ascii="Calibri" w:hAnsi="Calibri" w:cs="Calibri"/>
          <w:sz w:val="24"/>
          <w:szCs w:val="24"/>
        </w:rPr>
        <w:t>, riconferma, inoltre, le limitazioni per l’accesso di parenti e visitatori, alle quali le strutture sociosanitarie devono scrupolosamente attenersi.</w:t>
      </w:r>
    </w:p>
    <w:p w14:paraId="2819C12D" w14:textId="43593D32" w:rsidR="00AE6E8D" w:rsidRPr="0031419F" w:rsidRDefault="00AE6E8D" w:rsidP="00AE6E8D">
      <w:pPr>
        <w:ind w:firstLine="142"/>
        <w:jc w:val="both"/>
        <w:rPr>
          <w:rFonts w:ascii="Calibri" w:hAnsi="Calibri" w:cs="Calibri"/>
          <w:sz w:val="24"/>
          <w:szCs w:val="24"/>
        </w:rPr>
      </w:pPr>
      <w:r w:rsidRPr="0031419F">
        <w:rPr>
          <w:rFonts w:ascii="Calibri" w:hAnsi="Calibri" w:cs="Calibri"/>
          <w:sz w:val="24"/>
          <w:szCs w:val="24"/>
        </w:rPr>
        <w:t>L’allegato 10 &lt;&lt;Principi per il monitoraggio del rischio sanitario&gt;&gt; del DPCM</w:t>
      </w:r>
      <w:r w:rsidR="00701696" w:rsidRPr="0031419F">
        <w:rPr>
          <w:rFonts w:ascii="Calibri" w:hAnsi="Calibri" w:cs="Calibri"/>
          <w:sz w:val="24"/>
          <w:szCs w:val="24"/>
        </w:rPr>
        <w:t xml:space="preserve"> del 26 aprile</w:t>
      </w:r>
      <w:r w:rsidR="00CC5318" w:rsidRPr="0031419F">
        <w:rPr>
          <w:rFonts w:ascii="Calibri" w:hAnsi="Calibri" w:cs="Calibri"/>
          <w:sz w:val="24"/>
          <w:szCs w:val="24"/>
        </w:rPr>
        <w:t xml:space="preserve"> 2020</w:t>
      </w:r>
      <w:r w:rsidRPr="0031419F">
        <w:rPr>
          <w:rFonts w:ascii="Calibri" w:hAnsi="Calibri" w:cs="Calibri"/>
          <w:sz w:val="24"/>
          <w:szCs w:val="24"/>
        </w:rPr>
        <w:t xml:space="preserve">, ha trovato attuazione nel </w:t>
      </w:r>
      <w:r w:rsidRPr="0031419F">
        <w:rPr>
          <w:rFonts w:ascii="Calibri" w:hAnsi="Calibri" w:cs="Calibri"/>
          <w:b/>
          <w:bCs/>
          <w:sz w:val="24"/>
          <w:szCs w:val="24"/>
        </w:rPr>
        <w:t>Decreto del Ministro della salute 30 aprile 2020</w:t>
      </w:r>
      <w:r w:rsidRPr="0031419F">
        <w:rPr>
          <w:rFonts w:ascii="Calibri" w:hAnsi="Calibri" w:cs="Calibri"/>
          <w:sz w:val="24"/>
          <w:szCs w:val="24"/>
        </w:rPr>
        <w:t xml:space="preserve">, nel quale vengono individuati alcuni indicatori di processo sulla capacità di monitoraggio opzionali quali il “numero di checklist somministrate settimanalmente a strutture residenziali sociosanitarie” e il “numero di </w:t>
      </w:r>
      <w:r w:rsidRPr="0031419F">
        <w:rPr>
          <w:rFonts w:ascii="Calibri" w:hAnsi="Calibri" w:cs="Calibri"/>
          <w:sz w:val="24"/>
          <w:szCs w:val="24"/>
        </w:rPr>
        <w:lastRenderedPageBreak/>
        <w:t>strutture residenziali sociosanitarie rispondenti alla checklist settimanalmente con almeno una criticità riscontrata”. Al riguardo, seguiranno specifiche indicazioni.</w:t>
      </w:r>
    </w:p>
    <w:p w14:paraId="518D8D24" w14:textId="639CEE66" w:rsidR="00786D16" w:rsidRPr="0031419F" w:rsidRDefault="00786D16" w:rsidP="00AE6E8D">
      <w:pPr>
        <w:ind w:firstLine="142"/>
        <w:jc w:val="both"/>
        <w:rPr>
          <w:rFonts w:ascii="Calibri" w:hAnsi="Calibri" w:cs="Calibri"/>
          <w:sz w:val="24"/>
          <w:szCs w:val="24"/>
        </w:rPr>
      </w:pPr>
      <w:r w:rsidRPr="0031419F">
        <w:rPr>
          <w:rFonts w:ascii="Calibri" w:hAnsi="Calibri" w:cs="Calibri"/>
          <w:sz w:val="24"/>
          <w:szCs w:val="24"/>
        </w:rPr>
        <w:t>L’ISS rende disponibile una serie di report con indicazioni ad interim su diverse fattispecie che vengono via via aggiornate: di seguito i documenti riferiti al presente ambito.</w:t>
      </w:r>
    </w:p>
    <w:p w14:paraId="7F1495CA" w14:textId="069A0917" w:rsidR="00AE6E8D" w:rsidRPr="0031419F" w:rsidRDefault="00AE6E8D" w:rsidP="00AE6E8D">
      <w:pPr>
        <w:ind w:firstLine="142"/>
        <w:jc w:val="both"/>
        <w:rPr>
          <w:rFonts w:ascii="Calibri" w:hAnsi="Calibri" w:cs="Calibri"/>
          <w:sz w:val="24"/>
          <w:szCs w:val="24"/>
        </w:rPr>
      </w:pPr>
      <w:r w:rsidRPr="0031419F">
        <w:rPr>
          <w:rFonts w:ascii="Calibri" w:hAnsi="Calibri" w:cs="Calibri"/>
          <w:sz w:val="24"/>
          <w:szCs w:val="24"/>
        </w:rPr>
        <w:t xml:space="preserve">Il lavoro del “Gruppo di lavoro ISS Prevenzione e controllo delle Infezioni. </w:t>
      </w:r>
      <w:r w:rsidRPr="0031419F">
        <w:rPr>
          <w:rFonts w:ascii="Calibri" w:hAnsi="Calibri" w:cs="Calibri"/>
          <w:b/>
          <w:bCs/>
          <w:sz w:val="24"/>
          <w:szCs w:val="24"/>
        </w:rPr>
        <w:t xml:space="preserve">Indicazioni </w:t>
      </w:r>
      <w:r w:rsidRPr="0031419F">
        <w:rPr>
          <w:rFonts w:ascii="Calibri" w:hAnsi="Calibri" w:cs="Calibri"/>
          <w:b/>
          <w:bCs/>
          <w:i/>
          <w:iCs/>
          <w:sz w:val="24"/>
          <w:szCs w:val="24"/>
        </w:rPr>
        <w:t>ad interim</w:t>
      </w:r>
      <w:r w:rsidRPr="0031419F">
        <w:rPr>
          <w:rFonts w:ascii="Calibri" w:hAnsi="Calibri" w:cs="Calibri"/>
          <w:b/>
          <w:bCs/>
          <w:sz w:val="24"/>
          <w:szCs w:val="24"/>
        </w:rPr>
        <w:t xml:space="preserve"> per un utilizzo razionale delle protezioni per infezione da SARS-COV-2 nelle attività sanitarie e sociosanitarie (assistenza a soggetti affetti da covid-19) nell’attuale scenario emergenziale SARS-COV-2.</w:t>
      </w:r>
      <w:r w:rsidRPr="0031419F">
        <w:rPr>
          <w:rFonts w:ascii="Calibri" w:hAnsi="Calibri" w:cs="Calibri"/>
          <w:sz w:val="24"/>
          <w:szCs w:val="24"/>
        </w:rPr>
        <w:t xml:space="preserve"> Versione del 28 marzo 2020. Roma: Istituto Superiore di Sanità; 2020 (Rapporto ISS COVID-19, n.2</w:t>
      </w:r>
      <w:r w:rsidR="00B124D9" w:rsidRPr="0031419F">
        <w:rPr>
          <w:rFonts w:ascii="Calibri" w:hAnsi="Calibri" w:cs="Calibri"/>
          <w:sz w:val="24"/>
          <w:szCs w:val="24"/>
        </w:rPr>
        <w:t>/</w:t>
      </w:r>
      <w:r w:rsidRPr="0031419F">
        <w:rPr>
          <w:rFonts w:ascii="Calibri" w:hAnsi="Calibri" w:cs="Calibri"/>
          <w:sz w:val="24"/>
          <w:szCs w:val="24"/>
        </w:rPr>
        <w:t>2020 Rev.)”, rappresenta un valido riferimento per l’utilizzo dei DPI anche nel contesto sociosanitario.</w:t>
      </w:r>
    </w:p>
    <w:p w14:paraId="53C35A4C" w14:textId="16428763" w:rsidR="00AE6E8D" w:rsidRPr="0031419F" w:rsidRDefault="00AE6E8D" w:rsidP="00AE6E8D">
      <w:pPr>
        <w:ind w:firstLine="142"/>
        <w:jc w:val="both"/>
        <w:rPr>
          <w:rFonts w:ascii="Calibri" w:hAnsi="Calibri" w:cs="Calibri"/>
          <w:sz w:val="24"/>
          <w:szCs w:val="24"/>
        </w:rPr>
      </w:pPr>
      <w:r w:rsidRPr="0031419F">
        <w:rPr>
          <w:rFonts w:ascii="Calibri" w:hAnsi="Calibri" w:cs="Calibri"/>
          <w:sz w:val="24"/>
          <w:szCs w:val="24"/>
        </w:rPr>
        <w:t>Ulteriori misure in ambito di prevenzione e preparazione delle strutture sociosanitarie alla gestione di eventuali casi sospetti</w:t>
      </w:r>
      <w:r w:rsidR="00A077E3" w:rsidRPr="0031419F">
        <w:rPr>
          <w:rFonts w:ascii="Calibri" w:hAnsi="Calibri" w:cs="Calibri"/>
          <w:sz w:val="24"/>
          <w:szCs w:val="24"/>
        </w:rPr>
        <w:t xml:space="preserve"> o </w:t>
      </w:r>
      <w:r w:rsidRPr="0031419F">
        <w:rPr>
          <w:rFonts w:ascii="Calibri" w:hAnsi="Calibri" w:cs="Calibri"/>
          <w:sz w:val="24"/>
          <w:szCs w:val="24"/>
        </w:rPr>
        <w:t>p</w:t>
      </w:r>
      <w:r w:rsidR="00A077E3" w:rsidRPr="0031419F">
        <w:rPr>
          <w:rFonts w:ascii="Calibri" w:hAnsi="Calibri" w:cs="Calibri"/>
          <w:sz w:val="24"/>
          <w:szCs w:val="24"/>
        </w:rPr>
        <w:t>ositivi</w:t>
      </w:r>
      <w:r w:rsidRPr="0031419F">
        <w:rPr>
          <w:rFonts w:ascii="Calibri" w:hAnsi="Calibri" w:cs="Calibri"/>
          <w:sz w:val="24"/>
          <w:szCs w:val="24"/>
        </w:rPr>
        <w:t xml:space="preserve"> di COVID-19 nonché di un’adeguata sorveglianza attiva tra gli </w:t>
      </w:r>
      <w:r w:rsidR="00C742CD" w:rsidRPr="0031419F">
        <w:rPr>
          <w:rFonts w:ascii="Calibri" w:hAnsi="Calibri" w:cs="Calibri"/>
          <w:sz w:val="24"/>
          <w:szCs w:val="24"/>
        </w:rPr>
        <w:t>ospiti/pazienti</w:t>
      </w:r>
      <w:r w:rsidRPr="0031419F">
        <w:rPr>
          <w:rFonts w:ascii="Calibri" w:hAnsi="Calibri" w:cs="Calibri"/>
          <w:sz w:val="24"/>
          <w:szCs w:val="24"/>
        </w:rPr>
        <w:t xml:space="preserve"> e gli operatori, sono indicate nel documento del “Gruppo di lavoro ISS Prevenzione e controllo delle Infezioni – COVID-19. </w:t>
      </w:r>
      <w:r w:rsidRPr="0031419F">
        <w:rPr>
          <w:rFonts w:ascii="Calibri" w:hAnsi="Calibri" w:cs="Calibri"/>
          <w:b/>
          <w:bCs/>
          <w:sz w:val="24"/>
          <w:szCs w:val="24"/>
        </w:rPr>
        <w:t xml:space="preserve">Indicazioni </w:t>
      </w:r>
      <w:r w:rsidRPr="0031419F">
        <w:rPr>
          <w:rFonts w:ascii="Calibri" w:hAnsi="Calibri" w:cs="Calibri"/>
          <w:b/>
          <w:bCs/>
          <w:i/>
          <w:iCs/>
          <w:sz w:val="24"/>
          <w:szCs w:val="24"/>
        </w:rPr>
        <w:t>ad interim</w:t>
      </w:r>
      <w:r w:rsidRPr="0031419F">
        <w:rPr>
          <w:rFonts w:ascii="Calibri" w:hAnsi="Calibri" w:cs="Calibri"/>
          <w:b/>
          <w:bCs/>
          <w:sz w:val="24"/>
          <w:szCs w:val="24"/>
        </w:rPr>
        <w:t xml:space="preserve"> per la prevenzione e il controllo dell’infezione da SARS-COV-2 in strutture residenziali sociosanitarie</w:t>
      </w:r>
      <w:r w:rsidRPr="0031419F">
        <w:rPr>
          <w:rFonts w:ascii="Calibri" w:hAnsi="Calibri" w:cs="Calibri"/>
          <w:sz w:val="24"/>
          <w:szCs w:val="24"/>
        </w:rPr>
        <w:t>. Versione del 17 aprile 2020. Roma: Istituto Superiore di Sanità; 2020 (Rapporto ISS COVID-19, n.4</w:t>
      </w:r>
      <w:r w:rsidR="00B124D9" w:rsidRPr="0031419F">
        <w:rPr>
          <w:rFonts w:ascii="Calibri" w:hAnsi="Calibri" w:cs="Calibri"/>
          <w:sz w:val="24"/>
          <w:szCs w:val="24"/>
        </w:rPr>
        <w:t>/</w:t>
      </w:r>
      <w:r w:rsidRPr="0031419F">
        <w:rPr>
          <w:rFonts w:ascii="Calibri" w:hAnsi="Calibri" w:cs="Calibri"/>
          <w:sz w:val="24"/>
          <w:szCs w:val="24"/>
        </w:rPr>
        <w:t>2020 Rev.)”, trasmesso con nota del Ministero della Salute N° 0013468-18/04/2020-DGPRE-DGPRE-P.</w:t>
      </w:r>
    </w:p>
    <w:p w14:paraId="115093C5" w14:textId="561D7BB8" w:rsidR="008141A2" w:rsidRPr="0031419F" w:rsidRDefault="008141A2" w:rsidP="00AE6E8D">
      <w:pPr>
        <w:ind w:firstLine="142"/>
        <w:jc w:val="both"/>
        <w:rPr>
          <w:rFonts w:ascii="Calibri" w:hAnsi="Calibri" w:cs="Calibri"/>
          <w:sz w:val="24"/>
          <w:szCs w:val="24"/>
        </w:rPr>
      </w:pPr>
      <w:r w:rsidRPr="0031419F">
        <w:rPr>
          <w:rFonts w:ascii="Calibri" w:hAnsi="Calibri" w:cs="Calibri"/>
          <w:sz w:val="24"/>
          <w:szCs w:val="24"/>
        </w:rPr>
        <w:t xml:space="preserve">Per gli aspetti di pulizia/disinfezione di locali, dispositivi e attrezzatura si rimanda inoltre al Documento del “Gruppo di Lavoro ISS Biocidi COVID-19. </w:t>
      </w:r>
      <w:r w:rsidRPr="0031419F">
        <w:rPr>
          <w:rFonts w:ascii="Calibri" w:hAnsi="Calibri" w:cs="Calibri"/>
          <w:b/>
          <w:bCs/>
          <w:sz w:val="24"/>
          <w:szCs w:val="24"/>
        </w:rPr>
        <w:t>Raccomandazioni ad interim sulla sanificazione di strutture non sanitarie nell’attuale emergenza COVID-19: superfici, ambienti interni e abbigliamento.</w:t>
      </w:r>
      <w:r w:rsidRPr="0031419F">
        <w:rPr>
          <w:rFonts w:ascii="Calibri" w:hAnsi="Calibri" w:cs="Calibri"/>
          <w:sz w:val="24"/>
          <w:szCs w:val="24"/>
        </w:rPr>
        <w:t xml:space="preserve"> Versione del 15 maggio 2020. Roma: Istituto Superiore di Sanità; 2020. (Rapporto ISS COVID-19 n. 25/2020)” e alla nota del Ministero della Salute n°. 0017644-22/05/2020-DGPRE-MDS-P ad oggetto “</w:t>
      </w:r>
      <w:r w:rsidRPr="0031419F">
        <w:rPr>
          <w:rFonts w:ascii="Calibri" w:hAnsi="Calibri" w:cs="Calibri"/>
          <w:b/>
          <w:bCs/>
          <w:sz w:val="24"/>
          <w:szCs w:val="24"/>
        </w:rPr>
        <w:t>Indicazioni per l’attuazione di misure contenitive del contagio da SARS-CoV-2 attraverso procedure di sanificazione di strutture non sanitarie (superfici, ambienti interni) e abbigliamento</w:t>
      </w:r>
      <w:r w:rsidRPr="0031419F">
        <w:rPr>
          <w:rFonts w:ascii="Calibri" w:hAnsi="Calibri" w:cs="Calibri"/>
          <w:sz w:val="24"/>
          <w:szCs w:val="24"/>
        </w:rPr>
        <w:t>”.</w:t>
      </w:r>
    </w:p>
    <w:p w14:paraId="086BEF74" w14:textId="36B19963" w:rsidR="00AE6E8D" w:rsidRPr="0031419F" w:rsidRDefault="00AE6E8D" w:rsidP="00AE6E8D">
      <w:pPr>
        <w:ind w:firstLine="142"/>
        <w:jc w:val="both"/>
        <w:rPr>
          <w:rFonts w:ascii="Calibri" w:hAnsi="Calibri" w:cs="Calibri"/>
          <w:sz w:val="24"/>
          <w:szCs w:val="24"/>
        </w:rPr>
      </w:pPr>
      <w:r w:rsidRPr="0031419F">
        <w:rPr>
          <w:rFonts w:ascii="Calibri" w:hAnsi="Calibri" w:cs="Calibri"/>
          <w:sz w:val="24"/>
          <w:szCs w:val="24"/>
        </w:rPr>
        <w:t>Prezioso contributo organizzativo e gestionale è fornito anche dalla nota del Ministero della Salute N° 0014314-23/04/2020-DGPRE-DGPRE-P ad oggetto: “</w:t>
      </w:r>
      <w:r w:rsidRPr="0031419F">
        <w:rPr>
          <w:rFonts w:ascii="Calibri" w:hAnsi="Calibri" w:cs="Calibri"/>
          <w:b/>
          <w:bCs/>
          <w:sz w:val="24"/>
          <w:szCs w:val="24"/>
        </w:rPr>
        <w:t>COVID-19: Indicazioni emergenziali per le attività assistenziali e le misure di prevenzione e controllo nei Dipartimenti di Salute Mentale e nei Servizi di Neuropsichiatria Infantile dell’Infanzia e dell’Adolescenza</w:t>
      </w:r>
      <w:r w:rsidRPr="0031419F">
        <w:rPr>
          <w:rFonts w:ascii="Calibri" w:hAnsi="Calibri" w:cs="Calibri"/>
          <w:sz w:val="24"/>
          <w:szCs w:val="24"/>
        </w:rPr>
        <w:t xml:space="preserve">”. Il documento, seppur incentrato su persone con problemi di salute mentale o che afferiscono ai servizi di NPIA, ove applicabile ovvero secondo opportuna contestualizzazione, può trovare attuazione nei vari setting assistenziali di qualsiasi Unità di Offerta sociosanitaria: residenziale, semiresidenziale, ambulatoriale e domiciliare. </w:t>
      </w:r>
    </w:p>
    <w:p w14:paraId="2FCDE073" w14:textId="77777777" w:rsidR="00AE6E8D" w:rsidRPr="0031419F" w:rsidRDefault="00AE6E8D" w:rsidP="00AE6E8D">
      <w:pPr>
        <w:ind w:firstLine="142"/>
        <w:jc w:val="both"/>
        <w:rPr>
          <w:rFonts w:ascii="Calibri" w:hAnsi="Calibri" w:cs="Calibri"/>
          <w:sz w:val="24"/>
          <w:szCs w:val="24"/>
        </w:rPr>
      </w:pPr>
      <w:r w:rsidRPr="0031419F">
        <w:rPr>
          <w:rFonts w:ascii="Calibri" w:hAnsi="Calibri" w:cs="Calibri"/>
          <w:sz w:val="24"/>
          <w:szCs w:val="24"/>
        </w:rPr>
        <w:t xml:space="preserve">Per le indicazioni da adottare in contesti generali e specifici al fine di un appropriato sostegno delle persone nello spettro autistico, si rimanda al documento dell’”Osservatorio Nazionale Autismo ISS. </w:t>
      </w:r>
      <w:r w:rsidRPr="0031419F">
        <w:rPr>
          <w:rFonts w:ascii="Calibri" w:hAnsi="Calibri" w:cs="Calibri"/>
          <w:b/>
          <w:bCs/>
          <w:sz w:val="24"/>
          <w:szCs w:val="24"/>
        </w:rPr>
        <w:t xml:space="preserve">Indicazioni </w:t>
      </w:r>
      <w:r w:rsidRPr="0031419F">
        <w:rPr>
          <w:rFonts w:ascii="Calibri" w:hAnsi="Calibri" w:cs="Calibri"/>
          <w:b/>
          <w:bCs/>
          <w:i/>
          <w:iCs/>
          <w:sz w:val="24"/>
          <w:szCs w:val="24"/>
        </w:rPr>
        <w:t>ad interim</w:t>
      </w:r>
      <w:r w:rsidRPr="0031419F">
        <w:rPr>
          <w:rFonts w:ascii="Calibri" w:hAnsi="Calibri" w:cs="Calibri"/>
          <w:b/>
          <w:bCs/>
          <w:sz w:val="24"/>
          <w:szCs w:val="24"/>
        </w:rPr>
        <w:t xml:space="preserve"> per un appropriato sostegno delle persone nello spettro autistico nell’attuale scenario emergenziale SARS-CoV-2</w:t>
      </w:r>
      <w:r w:rsidRPr="0031419F">
        <w:rPr>
          <w:rFonts w:ascii="Calibri" w:hAnsi="Calibri" w:cs="Calibri"/>
          <w:sz w:val="24"/>
          <w:szCs w:val="24"/>
        </w:rPr>
        <w:t xml:space="preserve">. Versione del 30 marzo 2020. Roma: Istituto Superiore di Sanità; 2020. (Rapporto ISS COVID-19, n. 8/2020)”. </w:t>
      </w:r>
    </w:p>
    <w:p w14:paraId="0828752C" w14:textId="1A739A9B" w:rsidR="00AE6E8D" w:rsidRPr="0031419F" w:rsidRDefault="00AE6E8D" w:rsidP="00AE6E8D">
      <w:pPr>
        <w:ind w:firstLine="142"/>
        <w:jc w:val="both"/>
        <w:rPr>
          <w:rFonts w:ascii="Calibri" w:hAnsi="Calibri" w:cs="Calibri"/>
          <w:sz w:val="24"/>
          <w:szCs w:val="24"/>
        </w:rPr>
      </w:pPr>
      <w:r w:rsidRPr="0031419F">
        <w:rPr>
          <w:rFonts w:ascii="Calibri" w:hAnsi="Calibri" w:cs="Calibri"/>
          <w:sz w:val="24"/>
          <w:szCs w:val="24"/>
        </w:rPr>
        <w:t xml:space="preserve">Con particolare riferimento alle attività in regime domiciliare, si ritiene utile fare riferimento al documento del “Gruppo di lavoro ISS Prevenzione e controllo delle Infezioni. </w:t>
      </w:r>
      <w:r w:rsidRPr="0031419F">
        <w:rPr>
          <w:rFonts w:ascii="Calibri" w:hAnsi="Calibri" w:cs="Calibri"/>
          <w:b/>
          <w:bCs/>
          <w:sz w:val="24"/>
          <w:szCs w:val="24"/>
        </w:rPr>
        <w:t xml:space="preserve">Indicazioni </w:t>
      </w:r>
      <w:r w:rsidRPr="0031419F">
        <w:rPr>
          <w:rFonts w:ascii="Calibri" w:hAnsi="Calibri" w:cs="Calibri"/>
          <w:b/>
          <w:bCs/>
          <w:i/>
          <w:iCs/>
          <w:sz w:val="24"/>
          <w:szCs w:val="24"/>
        </w:rPr>
        <w:t>ad interim</w:t>
      </w:r>
      <w:r w:rsidRPr="0031419F">
        <w:rPr>
          <w:rFonts w:ascii="Calibri" w:hAnsi="Calibri" w:cs="Calibri"/>
          <w:b/>
          <w:bCs/>
          <w:sz w:val="24"/>
          <w:szCs w:val="24"/>
        </w:rPr>
        <w:t xml:space="preserve"> per l’effettuazione dell’isolamento e della assistenza sanitaria domiciliare nell’attuale contesto </w:t>
      </w:r>
      <w:r w:rsidRPr="0031419F">
        <w:rPr>
          <w:rFonts w:ascii="Calibri" w:hAnsi="Calibri" w:cs="Calibri"/>
          <w:b/>
          <w:bCs/>
          <w:sz w:val="24"/>
          <w:szCs w:val="24"/>
        </w:rPr>
        <w:lastRenderedPageBreak/>
        <w:t>COVID-19</w:t>
      </w:r>
      <w:r w:rsidRPr="0031419F">
        <w:rPr>
          <w:rFonts w:ascii="Calibri" w:hAnsi="Calibri" w:cs="Calibri"/>
          <w:sz w:val="24"/>
          <w:szCs w:val="24"/>
        </w:rPr>
        <w:t>. Versione del 7 marzo 2020. Roma: Istituto Superiore di Sanità; 2020 (Rapporto ISS COVID-19, n.1</w:t>
      </w:r>
      <w:r w:rsidR="00B124D9" w:rsidRPr="0031419F">
        <w:rPr>
          <w:rFonts w:ascii="Calibri" w:hAnsi="Calibri" w:cs="Calibri"/>
          <w:sz w:val="24"/>
          <w:szCs w:val="24"/>
        </w:rPr>
        <w:t>/</w:t>
      </w:r>
      <w:r w:rsidRPr="0031419F">
        <w:rPr>
          <w:rFonts w:ascii="Calibri" w:hAnsi="Calibri" w:cs="Calibri"/>
          <w:sz w:val="24"/>
          <w:szCs w:val="24"/>
        </w:rPr>
        <w:t xml:space="preserve">2020)”, al documento del “Gruppo di lavoro ISS Ambiente e Qualità dell’aria indoor. </w:t>
      </w:r>
      <w:r w:rsidRPr="0031419F">
        <w:rPr>
          <w:rFonts w:ascii="Calibri" w:hAnsi="Calibri" w:cs="Calibri"/>
          <w:b/>
          <w:bCs/>
          <w:sz w:val="24"/>
          <w:szCs w:val="24"/>
        </w:rPr>
        <w:t xml:space="preserve">Indicazioni </w:t>
      </w:r>
      <w:r w:rsidRPr="0031419F">
        <w:rPr>
          <w:rFonts w:ascii="Calibri" w:hAnsi="Calibri" w:cs="Calibri"/>
          <w:b/>
          <w:bCs/>
          <w:i/>
          <w:iCs/>
          <w:sz w:val="24"/>
          <w:szCs w:val="24"/>
        </w:rPr>
        <w:t>ad interim</w:t>
      </w:r>
      <w:r w:rsidRPr="0031419F">
        <w:rPr>
          <w:rFonts w:ascii="Calibri" w:hAnsi="Calibri" w:cs="Calibri"/>
          <w:b/>
          <w:bCs/>
          <w:sz w:val="24"/>
          <w:szCs w:val="24"/>
        </w:rPr>
        <w:t xml:space="preserve"> per la prevenzione e gestione degli ambienti indoor in relazione alla trasmissione dell’infezione da virus SARS-CoV-2</w:t>
      </w:r>
      <w:r w:rsidRPr="0031419F">
        <w:rPr>
          <w:rFonts w:ascii="Calibri" w:hAnsi="Calibri" w:cs="Calibri"/>
          <w:sz w:val="24"/>
          <w:szCs w:val="24"/>
        </w:rPr>
        <w:t>. Versione del 23 marzo 2020. Roma: Istituto Superiore di Sanità; 2020. (Rapporto ISS COVID-19, n. 5</w:t>
      </w:r>
      <w:r w:rsidR="00B124D9" w:rsidRPr="0031419F">
        <w:rPr>
          <w:rFonts w:ascii="Calibri" w:hAnsi="Calibri" w:cs="Calibri"/>
          <w:sz w:val="24"/>
          <w:szCs w:val="24"/>
        </w:rPr>
        <w:t>/</w:t>
      </w:r>
      <w:r w:rsidRPr="0031419F">
        <w:rPr>
          <w:rFonts w:ascii="Calibri" w:hAnsi="Calibri" w:cs="Calibri"/>
          <w:sz w:val="24"/>
          <w:szCs w:val="24"/>
        </w:rPr>
        <w:t xml:space="preserve">2020) e al documento del “Gruppo di lavoro ISS Ambiente e Gestione dei Rifiuti. </w:t>
      </w:r>
      <w:r w:rsidRPr="0031419F">
        <w:rPr>
          <w:rFonts w:ascii="Calibri" w:hAnsi="Calibri" w:cs="Calibri"/>
          <w:b/>
          <w:bCs/>
          <w:sz w:val="24"/>
          <w:szCs w:val="24"/>
        </w:rPr>
        <w:t xml:space="preserve">Indicazioni </w:t>
      </w:r>
      <w:r w:rsidRPr="0031419F">
        <w:rPr>
          <w:rFonts w:ascii="Calibri" w:hAnsi="Calibri" w:cs="Calibri"/>
          <w:b/>
          <w:bCs/>
          <w:i/>
          <w:iCs/>
          <w:sz w:val="24"/>
          <w:szCs w:val="24"/>
        </w:rPr>
        <w:t>ad interim</w:t>
      </w:r>
      <w:r w:rsidRPr="0031419F">
        <w:rPr>
          <w:rFonts w:ascii="Calibri" w:hAnsi="Calibri" w:cs="Calibri"/>
          <w:b/>
          <w:bCs/>
          <w:sz w:val="24"/>
          <w:szCs w:val="24"/>
        </w:rPr>
        <w:t xml:space="preserve"> per la gestione dei rifiuti urbani in relazione alla trasmissione dell’infezione da virus sars-cov-2</w:t>
      </w:r>
      <w:r w:rsidRPr="0031419F">
        <w:rPr>
          <w:rFonts w:ascii="Calibri" w:hAnsi="Calibri" w:cs="Calibri"/>
          <w:sz w:val="24"/>
          <w:szCs w:val="24"/>
        </w:rPr>
        <w:t>. Versione del 14 marzo 2020. Roma: Istituto Superiore di Sanità; 2020 (Rapporto ISS COVID-19, n.3</w:t>
      </w:r>
      <w:r w:rsidR="00B124D9" w:rsidRPr="0031419F">
        <w:rPr>
          <w:rFonts w:ascii="Calibri" w:hAnsi="Calibri" w:cs="Calibri"/>
          <w:sz w:val="24"/>
          <w:szCs w:val="24"/>
        </w:rPr>
        <w:t>/</w:t>
      </w:r>
      <w:r w:rsidRPr="0031419F">
        <w:rPr>
          <w:rFonts w:ascii="Calibri" w:hAnsi="Calibri" w:cs="Calibri"/>
          <w:sz w:val="24"/>
          <w:szCs w:val="24"/>
        </w:rPr>
        <w:t>2020).</w:t>
      </w:r>
    </w:p>
    <w:p w14:paraId="1323C0D9" w14:textId="77777777" w:rsidR="00AE6E8D" w:rsidRDefault="00AE6E8D" w:rsidP="00AE6E8D">
      <w:pPr>
        <w:ind w:firstLine="142"/>
        <w:jc w:val="both"/>
        <w:rPr>
          <w:rFonts w:ascii="Calibri" w:hAnsi="Calibri" w:cs="Calibri"/>
          <w:sz w:val="24"/>
          <w:szCs w:val="24"/>
        </w:rPr>
      </w:pPr>
      <w:r w:rsidRPr="0031419F">
        <w:rPr>
          <w:rFonts w:ascii="Calibri" w:hAnsi="Calibri" w:cs="Calibri"/>
          <w:sz w:val="24"/>
          <w:szCs w:val="24"/>
        </w:rPr>
        <w:t xml:space="preserve">Si richiamano, infine, l’art. 47 “Strutture per le persone con disabilità e misure compensative di sostegno anche domiciliare” e l’art. 48 “Prestazioni individuali domiciliari” della </w:t>
      </w:r>
      <w:bookmarkStart w:id="13" w:name="_Hlk39489686"/>
      <w:r w:rsidRPr="0031419F">
        <w:rPr>
          <w:rFonts w:ascii="Calibri" w:hAnsi="Calibri" w:cs="Calibri"/>
          <w:b/>
          <w:bCs/>
          <w:sz w:val="24"/>
          <w:szCs w:val="24"/>
        </w:rPr>
        <w:t>Legge 24 aprile 2020, n. 27</w:t>
      </w:r>
      <w:bookmarkEnd w:id="13"/>
      <w:r w:rsidRPr="0031419F">
        <w:t xml:space="preserve"> “</w:t>
      </w:r>
      <w:r w:rsidRPr="0031419F">
        <w:rPr>
          <w:rFonts w:ascii="Calibri" w:hAnsi="Calibri" w:cs="Calibri"/>
          <w:sz w:val="24"/>
          <w:szCs w:val="24"/>
        </w:rPr>
        <w:t>Conversione in legge, con modificazioni, del decreto-legge 17 marzo 2020, n. 18, recante misure di potenziamento del Servizio sanitario nazionale e di sostegno economico per famiglie, lavoratori e imprese connesse all’emergenza epidemiologica da COVID-19. Proroga dei termini per l’adozione di decreti legislativi”.</w:t>
      </w:r>
      <w:r w:rsidRPr="00DC17F0">
        <w:rPr>
          <w:rFonts w:ascii="Calibri" w:hAnsi="Calibri" w:cs="Calibri"/>
          <w:sz w:val="24"/>
          <w:szCs w:val="24"/>
        </w:rPr>
        <w:t xml:space="preserve"> </w:t>
      </w:r>
    </w:p>
    <w:p w14:paraId="4AC15103" w14:textId="77777777" w:rsidR="00AE6E8D" w:rsidRPr="004628BF" w:rsidRDefault="00AE6E8D" w:rsidP="00AE6E8D">
      <w:pPr>
        <w:pStyle w:val="Predefinito"/>
        <w:ind w:firstLine="142"/>
        <w:jc w:val="both"/>
        <w:rPr>
          <w:rFonts w:cstheme="minorHAnsi"/>
        </w:rPr>
      </w:pPr>
    </w:p>
    <w:sectPr w:rsidR="00AE6E8D" w:rsidRPr="004628BF">
      <w:headerReference w:type="even" r:id="rId7"/>
      <w:headerReference w:type="default" r:id="rId8"/>
      <w:footerReference w:type="even" r:id="rId9"/>
      <w:footerReference w:type="default" r:id="rId10"/>
      <w:headerReference w:type="first" r:id="rId11"/>
      <w:footerReference w:type="firs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8C4FD2" w14:textId="77777777" w:rsidR="001E5DC6" w:rsidRDefault="001E5DC6" w:rsidP="00B07502">
      <w:pPr>
        <w:spacing w:after="0" w:line="240" w:lineRule="auto"/>
      </w:pPr>
      <w:r>
        <w:separator/>
      </w:r>
    </w:p>
  </w:endnote>
  <w:endnote w:type="continuationSeparator" w:id="0">
    <w:p w14:paraId="0758A35B" w14:textId="77777777" w:rsidR="001E5DC6" w:rsidRDefault="001E5DC6" w:rsidP="00B075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93F05D" w14:textId="77777777" w:rsidR="0008084E" w:rsidRDefault="0008084E">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84461066"/>
      <w:docPartObj>
        <w:docPartGallery w:val="Page Numbers (Bottom of Page)"/>
        <w:docPartUnique/>
      </w:docPartObj>
    </w:sdtPr>
    <w:sdtEndPr/>
    <w:sdtContent>
      <w:p w14:paraId="1801F338" w14:textId="2C1CD9B8" w:rsidR="0008084E" w:rsidRDefault="0008084E">
        <w:pPr>
          <w:pStyle w:val="Pidipagina"/>
          <w:jc w:val="right"/>
        </w:pPr>
        <w:r>
          <w:fldChar w:fldCharType="begin"/>
        </w:r>
        <w:r>
          <w:instrText>PAGE   \* MERGEFORMAT</w:instrText>
        </w:r>
        <w:r>
          <w:fldChar w:fldCharType="separate"/>
        </w:r>
        <w:r>
          <w:t>2</w:t>
        </w:r>
        <w:r>
          <w:fldChar w:fldCharType="end"/>
        </w:r>
      </w:p>
    </w:sdtContent>
  </w:sdt>
  <w:p w14:paraId="6D596881" w14:textId="77777777" w:rsidR="0008084E" w:rsidRDefault="0008084E">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992A36" w14:textId="77777777" w:rsidR="0008084E" w:rsidRDefault="0008084E">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1218AE" w14:textId="77777777" w:rsidR="001E5DC6" w:rsidRDefault="001E5DC6" w:rsidP="00B07502">
      <w:pPr>
        <w:spacing w:after="0" w:line="240" w:lineRule="auto"/>
      </w:pPr>
      <w:r>
        <w:separator/>
      </w:r>
    </w:p>
  </w:footnote>
  <w:footnote w:type="continuationSeparator" w:id="0">
    <w:p w14:paraId="05EC7C53" w14:textId="77777777" w:rsidR="001E5DC6" w:rsidRDefault="001E5DC6" w:rsidP="00B075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01462A" w14:textId="77777777" w:rsidR="0008084E" w:rsidRDefault="0008084E">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D1C501" w14:textId="25DC9B7B" w:rsidR="0008084E" w:rsidRDefault="0008084E">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89B4C9" w14:textId="77777777" w:rsidR="0008084E" w:rsidRDefault="0008084E">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CA1665"/>
    <w:multiLevelType w:val="hybridMultilevel"/>
    <w:tmpl w:val="CAAA6952"/>
    <w:lvl w:ilvl="0" w:tplc="F03CC5B8">
      <w:numFmt w:val="bullet"/>
      <w:lvlText w:val="-"/>
      <w:lvlJc w:val="left"/>
      <w:pPr>
        <w:ind w:left="502" w:hanging="360"/>
      </w:pPr>
      <w:rPr>
        <w:rFonts w:ascii="Calibri" w:eastAsiaTheme="minorHAnsi" w:hAnsi="Calibri" w:cs="Calibri" w:hint="default"/>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cs="Wingdings" w:hint="default"/>
      </w:rPr>
    </w:lvl>
    <w:lvl w:ilvl="3" w:tplc="04100001" w:tentative="1">
      <w:start w:val="1"/>
      <w:numFmt w:val="bullet"/>
      <w:lvlText w:val=""/>
      <w:lvlJc w:val="left"/>
      <w:pPr>
        <w:ind w:left="2662" w:hanging="360"/>
      </w:pPr>
      <w:rPr>
        <w:rFonts w:ascii="Symbol" w:hAnsi="Symbol" w:cs="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cs="Wingdings" w:hint="default"/>
      </w:rPr>
    </w:lvl>
    <w:lvl w:ilvl="6" w:tplc="04100001" w:tentative="1">
      <w:start w:val="1"/>
      <w:numFmt w:val="bullet"/>
      <w:lvlText w:val=""/>
      <w:lvlJc w:val="left"/>
      <w:pPr>
        <w:ind w:left="4822" w:hanging="360"/>
      </w:pPr>
      <w:rPr>
        <w:rFonts w:ascii="Symbol" w:hAnsi="Symbol" w:cs="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cs="Wingdings" w:hint="default"/>
      </w:rPr>
    </w:lvl>
  </w:abstractNum>
  <w:abstractNum w:abstractNumId="1" w15:restartNumberingAfterBreak="0">
    <w:nsid w:val="154B004A"/>
    <w:multiLevelType w:val="hybridMultilevel"/>
    <w:tmpl w:val="2FE242F2"/>
    <w:lvl w:ilvl="0" w:tplc="1C5AE75C">
      <w:numFmt w:val="bullet"/>
      <w:lvlText w:val="-"/>
      <w:lvlJc w:val="left"/>
      <w:pPr>
        <w:ind w:left="502" w:hanging="360"/>
      </w:pPr>
      <w:rPr>
        <w:rFonts w:ascii="Calibri" w:eastAsiaTheme="minorHAnsi" w:hAnsi="Calibri" w:cs="Calibri" w:hint="default"/>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cs="Wingdings" w:hint="default"/>
      </w:rPr>
    </w:lvl>
    <w:lvl w:ilvl="3" w:tplc="04100001" w:tentative="1">
      <w:start w:val="1"/>
      <w:numFmt w:val="bullet"/>
      <w:lvlText w:val=""/>
      <w:lvlJc w:val="left"/>
      <w:pPr>
        <w:ind w:left="2662" w:hanging="360"/>
      </w:pPr>
      <w:rPr>
        <w:rFonts w:ascii="Symbol" w:hAnsi="Symbol" w:cs="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cs="Wingdings" w:hint="default"/>
      </w:rPr>
    </w:lvl>
    <w:lvl w:ilvl="6" w:tplc="04100001" w:tentative="1">
      <w:start w:val="1"/>
      <w:numFmt w:val="bullet"/>
      <w:lvlText w:val=""/>
      <w:lvlJc w:val="left"/>
      <w:pPr>
        <w:ind w:left="4822" w:hanging="360"/>
      </w:pPr>
      <w:rPr>
        <w:rFonts w:ascii="Symbol" w:hAnsi="Symbol" w:cs="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cs="Wingdings" w:hint="default"/>
      </w:rPr>
    </w:lvl>
  </w:abstractNum>
  <w:abstractNum w:abstractNumId="2" w15:restartNumberingAfterBreak="0">
    <w:nsid w:val="1E39365A"/>
    <w:multiLevelType w:val="hybridMultilevel"/>
    <w:tmpl w:val="804A3F2A"/>
    <w:lvl w:ilvl="0" w:tplc="0410000F">
      <w:start w:val="1"/>
      <w:numFmt w:val="decimal"/>
      <w:lvlText w:val="%1."/>
      <w:lvlJc w:val="left"/>
      <w:pPr>
        <w:ind w:left="770" w:hanging="360"/>
      </w:pPr>
    </w:lvl>
    <w:lvl w:ilvl="1" w:tplc="04100019" w:tentative="1">
      <w:start w:val="1"/>
      <w:numFmt w:val="lowerLetter"/>
      <w:lvlText w:val="%2."/>
      <w:lvlJc w:val="left"/>
      <w:pPr>
        <w:ind w:left="1490" w:hanging="360"/>
      </w:pPr>
    </w:lvl>
    <w:lvl w:ilvl="2" w:tplc="0410001B" w:tentative="1">
      <w:start w:val="1"/>
      <w:numFmt w:val="lowerRoman"/>
      <w:lvlText w:val="%3."/>
      <w:lvlJc w:val="right"/>
      <w:pPr>
        <w:ind w:left="2210" w:hanging="180"/>
      </w:pPr>
    </w:lvl>
    <w:lvl w:ilvl="3" w:tplc="0410000F" w:tentative="1">
      <w:start w:val="1"/>
      <w:numFmt w:val="decimal"/>
      <w:lvlText w:val="%4."/>
      <w:lvlJc w:val="left"/>
      <w:pPr>
        <w:ind w:left="2930" w:hanging="360"/>
      </w:pPr>
    </w:lvl>
    <w:lvl w:ilvl="4" w:tplc="04100019" w:tentative="1">
      <w:start w:val="1"/>
      <w:numFmt w:val="lowerLetter"/>
      <w:lvlText w:val="%5."/>
      <w:lvlJc w:val="left"/>
      <w:pPr>
        <w:ind w:left="3650" w:hanging="360"/>
      </w:pPr>
    </w:lvl>
    <w:lvl w:ilvl="5" w:tplc="0410001B" w:tentative="1">
      <w:start w:val="1"/>
      <w:numFmt w:val="lowerRoman"/>
      <w:lvlText w:val="%6."/>
      <w:lvlJc w:val="right"/>
      <w:pPr>
        <w:ind w:left="4370" w:hanging="180"/>
      </w:pPr>
    </w:lvl>
    <w:lvl w:ilvl="6" w:tplc="0410000F" w:tentative="1">
      <w:start w:val="1"/>
      <w:numFmt w:val="decimal"/>
      <w:lvlText w:val="%7."/>
      <w:lvlJc w:val="left"/>
      <w:pPr>
        <w:ind w:left="5090" w:hanging="360"/>
      </w:pPr>
    </w:lvl>
    <w:lvl w:ilvl="7" w:tplc="04100019" w:tentative="1">
      <w:start w:val="1"/>
      <w:numFmt w:val="lowerLetter"/>
      <w:lvlText w:val="%8."/>
      <w:lvlJc w:val="left"/>
      <w:pPr>
        <w:ind w:left="5810" w:hanging="360"/>
      </w:pPr>
    </w:lvl>
    <w:lvl w:ilvl="8" w:tplc="0410001B" w:tentative="1">
      <w:start w:val="1"/>
      <w:numFmt w:val="lowerRoman"/>
      <w:lvlText w:val="%9."/>
      <w:lvlJc w:val="right"/>
      <w:pPr>
        <w:ind w:left="6530" w:hanging="180"/>
      </w:pPr>
    </w:lvl>
  </w:abstractNum>
  <w:abstractNum w:abstractNumId="3" w15:restartNumberingAfterBreak="0">
    <w:nsid w:val="1F733FF1"/>
    <w:multiLevelType w:val="hybridMultilevel"/>
    <w:tmpl w:val="AA528E6C"/>
    <w:lvl w:ilvl="0" w:tplc="15BAFC7C">
      <w:start w:val="1"/>
      <w:numFmt w:val="decimal"/>
      <w:lvlText w:val="%1)"/>
      <w:lvlJc w:val="left"/>
      <w:pPr>
        <w:ind w:left="552" w:hanging="360"/>
      </w:pPr>
      <w:rPr>
        <w:rFonts w:hint="default"/>
      </w:rPr>
    </w:lvl>
    <w:lvl w:ilvl="1" w:tplc="04100019" w:tentative="1">
      <w:start w:val="1"/>
      <w:numFmt w:val="lowerLetter"/>
      <w:lvlText w:val="%2."/>
      <w:lvlJc w:val="left"/>
      <w:pPr>
        <w:ind w:left="1272" w:hanging="360"/>
      </w:pPr>
    </w:lvl>
    <w:lvl w:ilvl="2" w:tplc="0410001B" w:tentative="1">
      <w:start w:val="1"/>
      <w:numFmt w:val="lowerRoman"/>
      <w:lvlText w:val="%3."/>
      <w:lvlJc w:val="right"/>
      <w:pPr>
        <w:ind w:left="1992" w:hanging="180"/>
      </w:pPr>
    </w:lvl>
    <w:lvl w:ilvl="3" w:tplc="0410000F" w:tentative="1">
      <w:start w:val="1"/>
      <w:numFmt w:val="decimal"/>
      <w:lvlText w:val="%4."/>
      <w:lvlJc w:val="left"/>
      <w:pPr>
        <w:ind w:left="2712" w:hanging="360"/>
      </w:pPr>
    </w:lvl>
    <w:lvl w:ilvl="4" w:tplc="04100019" w:tentative="1">
      <w:start w:val="1"/>
      <w:numFmt w:val="lowerLetter"/>
      <w:lvlText w:val="%5."/>
      <w:lvlJc w:val="left"/>
      <w:pPr>
        <w:ind w:left="3432" w:hanging="360"/>
      </w:pPr>
    </w:lvl>
    <w:lvl w:ilvl="5" w:tplc="0410001B" w:tentative="1">
      <w:start w:val="1"/>
      <w:numFmt w:val="lowerRoman"/>
      <w:lvlText w:val="%6."/>
      <w:lvlJc w:val="right"/>
      <w:pPr>
        <w:ind w:left="4152" w:hanging="180"/>
      </w:pPr>
    </w:lvl>
    <w:lvl w:ilvl="6" w:tplc="0410000F" w:tentative="1">
      <w:start w:val="1"/>
      <w:numFmt w:val="decimal"/>
      <w:lvlText w:val="%7."/>
      <w:lvlJc w:val="left"/>
      <w:pPr>
        <w:ind w:left="4872" w:hanging="360"/>
      </w:pPr>
    </w:lvl>
    <w:lvl w:ilvl="7" w:tplc="04100019" w:tentative="1">
      <w:start w:val="1"/>
      <w:numFmt w:val="lowerLetter"/>
      <w:lvlText w:val="%8."/>
      <w:lvlJc w:val="left"/>
      <w:pPr>
        <w:ind w:left="5592" w:hanging="360"/>
      </w:pPr>
    </w:lvl>
    <w:lvl w:ilvl="8" w:tplc="0410001B" w:tentative="1">
      <w:start w:val="1"/>
      <w:numFmt w:val="lowerRoman"/>
      <w:lvlText w:val="%9."/>
      <w:lvlJc w:val="right"/>
      <w:pPr>
        <w:ind w:left="6312" w:hanging="180"/>
      </w:pPr>
    </w:lvl>
  </w:abstractNum>
  <w:abstractNum w:abstractNumId="4" w15:restartNumberingAfterBreak="0">
    <w:nsid w:val="24AE4FB9"/>
    <w:multiLevelType w:val="hybridMultilevel"/>
    <w:tmpl w:val="AA48FAAA"/>
    <w:lvl w:ilvl="0" w:tplc="B2BEC726">
      <w:start w:val="1"/>
      <w:numFmt w:val="decimal"/>
      <w:lvlText w:val="%1)"/>
      <w:lvlJc w:val="left"/>
      <w:pPr>
        <w:ind w:left="502" w:hanging="360"/>
      </w:pPr>
      <w:rPr>
        <w:rFonts w:hint="default"/>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5" w15:restartNumberingAfterBreak="0">
    <w:nsid w:val="31291DF0"/>
    <w:multiLevelType w:val="hybridMultilevel"/>
    <w:tmpl w:val="68388238"/>
    <w:lvl w:ilvl="0" w:tplc="1C5AE75C">
      <w:numFmt w:val="bullet"/>
      <w:lvlText w:val="-"/>
      <w:lvlJc w:val="left"/>
      <w:pPr>
        <w:ind w:left="1068" w:hanging="360"/>
      </w:pPr>
      <w:rPr>
        <w:rFonts w:ascii="Calibri" w:eastAsiaTheme="minorHAnsi" w:hAnsi="Calibri" w:cs="Calibri"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6" w15:restartNumberingAfterBreak="0">
    <w:nsid w:val="34097C51"/>
    <w:multiLevelType w:val="hybridMultilevel"/>
    <w:tmpl w:val="556801F4"/>
    <w:lvl w:ilvl="0" w:tplc="4D867B0E">
      <w:start w:val="1"/>
      <w:numFmt w:val="decimal"/>
      <w:lvlText w:val="%1."/>
      <w:lvlJc w:val="left"/>
      <w:pPr>
        <w:ind w:left="502" w:hanging="360"/>
      </w:pPr>
      <w:rPr>
        <w:rFonts w:hint="default"/>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7" w15:restartNumberingAfterBreak="0">
    <w:nsid w:val="389B56F9"/>
    <w:multiLevelType w:val="hybridMultilevel"/>
    <w:tmpl w:val="CC9E40A6"/>
    <w:lvl w:ilvl="0" w:tplc="1C5AE75C">
      <w:numFmt w:val="bullet"/>
      <w:lvlText w:val="-"/>
      <w:lvlJc w:val="left"/>
      <w:pPr>
        <w:ind w:left="862" w:hanging="360"/>
      </w:pPr>
      <w:rPr>
        <w:rFonts w:ascii="Calibri" w:eastAsiaTheme="minorHAnsi" w:hAnsi="Calibri" w:cs="Calibri"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8" w15:restartNumberingAfterBreak="0">
    <w:nsid w:val="406F258C"/>
    <w:multiLevelType w:val="hybridMultilevel"/>
    <w:tmpl w:val="656ECD04"/>
    <w:lvl w:ilvl="0" w:tplc="04100001">
      <w:start w:val="1"/>
      <w:numFmt w:val="bullet"/>
      <w:lvlText w:val=""/>
      <w:lvlJc w:val="left"/>
      <w:pPr>
        <w:ind w:left="502" w:hanging="360"/>
      </w:pPr>
      <w:rPr>
        <w:rFonts w:ascii="Symbol" w:hAnsi="Symbol" w:hint="default"/>
      </w:rPr>
    </w:lvl>
    <w:lvl w:ilvl="1" w:tplc="1C5AE75C">
      <w:numFmt w:val="bullet"/>
      <w:lvlText w:val="-"/>
      <w:lvlJc w:val="left"/>
      <w:pPr>
        <w:ind w:left="1222" w:hanging="360"/>
      </w:pPr>
      <w:rPr>
        <w:rFonts w:ascii="Calibri" w:eastAsiaTheme="minorHAnsi" w:hAnsi="Calibri" w:cs="Calibri" w:hint="default"/>
      </w:rPr>
    </w:lvl>
    <w:lvl w:ilvl="2" w:tplc="04100017">
      <w:start w:val="1"/>
      <w:numFmt w:val="lowerLetter"/>
      <w:lvlText w:val="%3)"/>
      <w:lvlJc w:val="left"/>
      <w:pPr>
        <w:ind w:left="1942" w:hanging="180"/>
      </w:pPr>
    </w:lvl>
    <w:lvl w:ilvl="3" w:tplc="0410000F">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9" w15:restartNumberingAfterBreak="0">
    <w:nsid w:val="421E4D52"/>
    <w:multiLevelType w:val="hybridMultilevel"/>
    <w:tmpl w:val="6A0CEA8E"/>
    <w:lvl w:ilvl="0" w:tplc="04100001">
      <w:start w:val="1"/>
      <w:numFmt w:val="bullet"/>
      <w:lvlText w:val=""/>
      <w:lvlJc w:val="left"/>
      <w:pPr>
        <w:ind w:left="502" w:hanging="360"/>
      </w:pPr>
      <w:rPr>
        <w:rFonts w:ascii="Symbol" w:hAnsi="Symbol" w:hint="default"/>
      </w:rPr>
    </w:lvl>
    <w:lvl w:ilvl="1" w:tplc="1C5AE75C">
      <w:numFmt w:val="bullet"/>
      <w:lvlText w:val="-"/>
      <w:lvlJc w:val="left"/>
      <w:pPr>
        <w:ind w:left="1222" w:hanging="360"/>
      </w:pPr>
      <w:rPr>
        <w:rFonts w:ascii="Calibri" w:eastAsiaTheme="minorHAnsi" w:hAnsi="Calibri" w:cs="Calibri" w:hint="default"/>
      </w:rPr>
    </w:lvl>
    <w:lvl w:ilvl="2" w:tplc="0410001B">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10" w15:restartNumberingAfterBreak="0">
    <w:nsid w:val="422018AA"/>
    <w:multiLevelType w:val="hybridMultilevel"/>
    <w:tmpl w:val="AC3E6FEC"/>
    <w:lvl w:ilvl="0" w:tplc="04100017">
      <w:start w:val="1"/>
      <w:numFmt w:val="lowerLetter"/>
      <w:lvlText w:val="%1)"/>
      <w:lvlJc w:val="left"/>
      <w:pPr>
        <w:ind w:left="1647" w:hanging="360"/>
      </w:pPr>
      <w:rPr>
        <w:rFonts w:hint="default"/>
      </w:rPr>
    </w:lvl>
    <w:lvl w:ilvl="1" w:tplc="04100003" w:tentative="1">
      <w:start w:val="1"/>
      <w:numFmt w:val="bullet"/>
      <w:lvlText w:val="o"/>
      <w:lvlJc w:val="left"/>
      <w:pPr>
        <w:ind w:left="2367" w:hanging="360"/>
      </w:pPr>
      <w:rPr>
        <w:rFonts w:ascii="Courier New" w:hAnsi="Courier New" w:cs="Courier New" w:hint="default"/>
      </w:rPr>
    </w:lvl>
    <w:lvl w:ilvl="2" w:tplc="04100005" w:tentative="1">
      <w:start w:val="1"/>
      <w:numFmt w:val="bullet"/>
      <w:lvlText w:val=""/>
      <w:lvlJc w:val="left"/>
      <w:pPr>
        <w:ind w:left="3087" w:hanging="360"/>
      </w:pPr>
      <w:rPr>
        <w:rFonts w:ascii="Wingdings" w:hAnsi="Wingdings" w:hint="default"/>
      </w:rPr>
    </w:lvl>
    <w:lvl w:ilvl="3" w:tplc="04100001" w:tentative="1">
      <w:start w:val="1"/>
      <w:numFmt w:val="bullet"/>
      <w:lvlText w:val=""/>
      <w:lvlJc w:val="left"/>
      <w:pPr>
        <w:ind w:left="3807" w:hanging="360"/>
      </w:pPr>
      <w:rPr>
        <w:rFonts w:ascii="Symbol" w:hAnsi="Symbol" w:hint="default"/>
      </w:rPr>
    </w:lvl>
    <w:lvl w:ilvl="4" w:tplc="04100003" w:tentative="1">
      <w:start w:val="1"/>
      <w:numFmt w:val="bullet"/>
      <w:lvlText w:val="o"/>
      <w:lvlJc w:val="left"/>
      <w:pPr>
        <w:ind w:left="4527" w:hanging="360"/>
      </w:pPr>
      <w:rPr>
        <w:rFonts w:ascii="Courier New" w:hAnsi="Courier New" w:cs="Courier New" w:hint="default"/>
      </w:rPr>
    </w:lvl>
    <w:lvl w:ilvl="5" w:tplc="04100005" w:tentative="1">
      <w:start w:val="1"/>
      <w:numFmt w:val="bullet"/>
      <w:lvlText w:val=""/>
      <w:lvlJc w:val="left"/>
      <w:pPr>
        <w:ind w:left="5247" w:hanging="360"/>
      </w:pPr>
      <w:rPr>
        <w:rFonts w:ascii="Wingdings" w:hAnsi="Wingdings" w:hint="default"/>
      </w:rPr>
    </w:lvl>
    <w:lvl w:ilvl="6" w:tplc="04100001" w:tentative="1">
      <w:start w:val="1"/>
      <w:numFmt w:val="bullet"/>
      <w:lvlText w:val=""/>
      <w:lvlJc w:val="left"/>
      <w:pPr>
        <w:ind w:left="5967" w:hanging="360"/>
      </w:pPr>
      <w:rPr>
        <w:rFonts w:ascii="Symbol" w:hAnsi="Symbol" w:hint="default"/>
      </w:rPr>
    </w:lvl>
    <w:lvl w:ilvl="7" w:tplc="04100003" w:tentative="1">
      <w:start w:val="1"/>
      <w:numFmt w:val="bullet"/>
      <w:lvlText w:val="o"/>
      <w:lvlJc w:val="left"/>
      <w:pPr>
        <w:ind w:left="6687" w:hanging="360"/>
      </w:pPr>
      <w:rPr>
        <w:rFonts w:ascii="Courier New" w:hAnsi="Courier New" w:cs="Courier New" w:hint="default"/>
      </w:rPr>
    </w:lvl>
    <w:lvl w:ilvl="8" w:tplc="04100005" w:tentative="1">
      <w:start w:val="1"/>
      <w:numFmt w:val="bullet"/>
      <w:lvlText w:val=""/>
      <w:lvlJc w:val="left"/>
      <w:pPr>
        <w:ind w:left="7407" w:hanging="360"/>
      </w:pPr>
      <w:rPr>
        <w:rFonts w:ascii="Wingdings" w:hAnsi="Wingdings" w:hint="default"/>
      </w:rPr>
    </w:lvl>
  </w:abstractNum>
  <w:abstractNum w:abstractNumId="11" w15:restartNumberingAfterBreak="0">
    <w:nsid w:val="5A326998"/>
    <w:multiLevelType w:val="hybridMultilevel"/>
    <w:tmpl w:val="804A3F2A"/>
    <w:lvl w:ilvl="0" w:tplc="0410000F">
      <w:start w:val="1"/>
      <w:numFmt w:val="decimal"/>
      <w:lvlText w:val="%1."/>
      <w:lvlJc w:val="left"/>
      <w:pPr>
        <w:ind w:left="770" w:hanging="360"/>
      </w:pPr>
    </w:lvl>
    <w:lvl w:ilvl="1" w:tplc="04100019" w:tentative="1">
      <w:start w:val="1"/>
      <w:numFmt w:val="lowerLetter"/>
      <w:lvlText w:val="%2."/>
      <w:lvlJc w:val="left"/>
      <w:pPr>
        <w:ind w:left="1490" w:hanging="360"/>
      </w:pPr>
    </w:lvl>
    <w:lvl w:ilvl="2" w:tplc="0410001B" w:tentative="1">
      <w:start w:val="1"/>
      <w:numFmt w:val="lowerRoman"/>
      <w:lvlText w:val="%3."/>
      <w:lvlJc w:val="right"/>
      <w:pPr>
        <w:ind w:left="2210" w:hanging="180"/>
      </w:pPr>
    </w:lvl>
    <w:lvl w:ilvl="3" w:tplc="0410000F" w:tentative="1">
      <w:start w:val="1"/>
      <w:numFmt w:val="decimal"/>
      <w:lvlText w:val="%4."/>
      <w:lvlJc w:val="left"/>
      <w:pPr>
        <w:ind w:left="2930" w:hanging="360"/>
      </w:pPr>
    </w:lvl>
    <w:lvl w:ilvl="4" w:tplc="04100019" w:tentative="1">
      <w:start w:val="1"/>
      <w:numFmt w:val="lowerLetter"/>
      <w:lvlText w:val="%5."/>
      <w:lvlJc w:val="left"/>
      <w:pPr>
        <w:ind w:left="3650" w:hanging="360"/>
      </w:pPr>
    </w:lvl>
    <w:lvl w:ilvl="5" w:tplc="0410001B" w:tentative="1">
      <w:start w:val="1"/>
      <w:numFmt w:val="lowerRoman"/>
      <w:lvlText w:val="%6."/>
      <w:lvlJc w:val="right"/>
      <w:pPr>
        <w:ind w:left="4370" w:hanging="180"/>
      </w:pPr>
    </w:lvl>
    <w:lvl w:ilvl="6" w:tplc="0410000F" w:tentative="1">
      <w:start w:val="1"/>
      <w:numFmt w:val="decimal"/>
      <w:lvlText w:val="%7."/>
      <w:lvlJc w:val="left"/>
      <w:pPr>
        <w:ind w:left="5090" w:hanging="360"/>
      </w:pPr>
    </w:lvl>
    <w:lvl w:ilvl="7" w:tplc="04100019" w:tentative="1">
      <w:start w:val="1"/>
      <w:numFmt w:val="lowerLetter"/>
      <w:lvlText w:val="%8."/>
      <w:lvlJc w:val="left"/>
      <w:pPr>
        <w:ind w:left="5810" w:hanging="360"/>
      </w:pPr>
    </w:lvl>
    <w:lvl w:ilvl="8" w:tplc="0410001B" w:tentative="1">
      <w:start w:val="1"/>
      <w:numFmt w:val="lowerRoman"/>
      <w:lvlText w:val="%9."/>
      <w:lvlJc w:val="right"/>
      <w:pPr>
        <w:ind w:left="6530" w:hanging="180"/>
      </w:pPr>
    </w:lvl>
  </w:abstractNum>
  <w:abstractNum w:abstractNumId="12" w15:restartNumberingAfterBreak="0">
    <w:nsid w:val="6EDB2A09"/>
    <w:multiLevelType w:val="hybridMultilevel"/>
    <w:tmpl w:val="804A3F2A"/>
    <w:lvl w:ilvl="0" w:tplc="0410000F">
      <w:start w:val="1"/>
      <w:numFmt w:val="decimal"/>
      <w:lvlText w:val="%1."/>
      <w:lvlJc w:val="left"/>
      <w:pPr>
        <w:ind w:left="770" w:hanging="360"/>
      </w:pPr>
    </w:lvl>
    <w:lvl w:ilvl="1" w:tplc="04100019" w:tentative="1">
      <w:start w:val="1"/>
      <w:numFmt w:val="lowerLetter"/>
      <w:lvlText w:val="%2."/>
      <w:lvlJc w:val="left"/>
      <w:pPr>
        <w:ind w:left="1490" w:hanging="360"/>
      </w:pPr>
    </w:lvl>
    <w:lvl w:ilvl="2" w:tplc="0410001B" w:tentative="1">
      <w:start w:val="1"/>
      <w:numFmt w:val="lowerRoman"/>
      <w:lvlText w:val="%3."/>
      <w:lvlJc w:val="right"/>
      <w:pPr>
        <w:ind w:left="2210" w:hanging="180"/>
      </w:pPr>
    </w:lvl>
    <w:lvl w:ilvl="3" w:tplc="0410000F" w:tentative="1">
      <w:start w:val="1"/>
      <w:numFmt w:val="decimal"/>
      <w:lvlText w:val="%4."/>
      <w:lvlJc w:val="left"/>
      <w:pPr>
        <w:ind w:left="2930" w:hanging="360"/>
      </w:pPr>
    </w:lvl>
    <w:lvl w:ilvl="4" w:tplc="04100019" w:tentative="1">
      <w:start w:val="1"/>
      <w:numFmt w:val="lowerLetter"/>
      <w:lvlText w:val="%5."/>
      <w:lvlJc w:val="left"/>
      <w:pPr>
        <w:ind w:left="3650" w:hanging="360"/>
      </w:pPr>
    </w:lvl>
    <w:lvl w:ilvl="5" w:tplc="0410001B" w:tentative="1">
      <w:start w:val="1"/>
      <w:numFmt w:val="lowerRoman"/>
      <w:lvlText w:val="%6."/>
      <w:lvlJc w:val="right"/>
      <w:pPr>
        <w:ind w:left="4370" w:hanging="180"/>
      </w:pPr>
    </w:lvl>
    <w:lvl w:ilvl="6" w:tplc="0410000F" w:tentative="1">
      <w:start w:val="1"/>
      <w:numFmt w:val="decimal"/>
      <w:lvlText w:val="%7."/>
      <w:lvlJc w:val="left"/>
      <w:pPr>
        <w:ind w:left="5090" w:hanging="360"/>
      </w:pPr>
    </w:lvl>
    <w:lvl w:ilvl="7" w:tplc="04100019" w:tentative="1">
      <w:start w:val="1"/>
      <w:numFmt w:val="lowerLetter"/>
      <w:lvlText w:val="%8."/>
      <w:lvlJc w:val="left"/>
      <w:pPr>
        <w:ind w:left="5810" w:hanging="360"/>
      </w:pPr>
    </w:lvl>
    <w:lvl w:ilvl="8" w:tplc="0410001B" w:tentative="1">
      <w:start w:val="1"/>
      <w:numFmt w:val="lowerRoman"/>
      <w:lvlText w:val="%9."/>
      <w:lvlJc w:val="right"/>
      <w:pPr>
        <w:ind w:left="6530" w:hanging="180"/>
      </w:pPr>
    </w:lvl>
  </w:abstractNum>
  <w:abstractNum w:abstractNumId="13" w15:restartNumberingAfterBreak="0">
    <w:nsid w:val="6EFF6ED2"/>
    <w:multiLevelType w:val="hybridMultilevel"/>
    <w:tmpl w:val="9C341FF0"/>
    <w:lvl w:ilvl="0" w:tplc="1C5AE75C">
      <w:numFmt w:val="bullet"/>
      <w:lvlText w:val="-"/>
      <w:lvlJc w:val="left"/>
      <w:pPr>
        <w:ind w:left="862" w:hanging="360"/>
      </w:pPr>
      <w:rPr>
        <w:rFonts w:ascii="Calibri" w:eastAsiaTheme="minorHAnsi" w:hAnsi="Calibri" w:cs="Calibri"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cs="Wingdings" w:hint="default"/>
      </w:rPr>
    </w:lvl>
    <w:lvl w:ilvl="3" w:tplc="04100001" w:tentative="1">
      <w:start w:val="1"/>
      <w:numFmt w:val="bullet"/>
      <w:lvlText w:val=""/>
      <w:lvlJc w:val="left"/>
      <w:pPr>
        <w:ind w:left="3022" w:hanging="360"/>
      </w:pPr>
      <w:rPr>
        <w:rFonts w:ascii="Symbol" w:hAnsi="Symbol" w:cs="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cs="Wingdings" w:hint="default"/>
      </w:rPr>
    </w:lvl>
    <w:lvl w:ilvl="6" w:tplc="04100001" w:tentative="1">
      <w:start w:val="1"/>
      <w:numFmt w:val="bullet"/>
      <w:lvlText w:val=""/>
      <w:lvlJc w:val="left"/>
      <w:pPr>
        <w:ind w:left="5182" w:hanging="360"/>
      </w:pPr>
      <w:rPr>
        <w:rFonts w:ascii="Symbol" w:hAnsi="Symbol" w:cs="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cs="Wingdings" w:hint="default"/>
      </w:rPr>
    </w:lvl>
  </w:abstractNum>
  <w:abstractNum w:abstractNumId="14" w15:restartNumberingAfterBreak="0">
    <w:nsid w:val="752320C9"/>
    <w:multiLevelType w:val="hybridMultilevel"/>
    <w:tmpl w:val="FA68160C"/>
    <w:lvl w:ilvl="0" w:tplc="1C5AE75C">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75244861"/>
    <w:multiLevelType w:val="hybridMultilevel"/>
    <w:tmpl w:val="C88C1C6E"/>
    <w:lvl w:ilvl="0" w:tplc="1C5AE75C">
      <w:numFmt w:val="bullet"/>
      <w:lvlText w:val="-"/>
      <w:lvlJc w:val="left"/>
      <w:pPr>
        <w:ind w:left="862" w:hanging="360"/>
      </w:pPr>
      <w:rPr>
        <w:rFonts w:ascii="Calibri" w:eastAsiaTheme="minorHAnsi" w:hAnsi="Calibri" w:cs="Calibri"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cs="Wingdings" w:hint="default"/>
      </w:rPr>
    </w:lvl>
    <w:lvl w:ilvl="3" w:tplc="04100001" w:tentative="1">
      <w:start w:val="1"/>
      <w:numFmt w:val="bullet"/>
      <w:lvlText w:val=""/>
      <w:lvlJc w:val="left"/>
      <w:pPr>
        <w:ind w:left="3022" w:hanging="360"/>
      </w:pPr>
      <w:rPr>
        <w:rFonts w:ascii="Symbol" w:hAnsi="Symbol" w:cs="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cs="Wingdings" w:hint="default"/>
      </w:rPr>
    </w:lvl>
    <w:lvl w:ilvl="6" w:tplc="04100001" w:tentative="1">
      <w:start w:val="1"/>
      <w:numFmt w:val="bullet"/>
      <w:lvlText w:val=""/>
      <w:lvlJc w:val="left"/>
      <w:pPr>
        <w:ind w:left="5182" w:hanging="360"/>
      </w:pPr>
      <w:rPr>
        <w:rFonts w:ascii="Symbol" w:hAnsi="Symbol" w:cs="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cs="Wingdings" w:hint="default"/>
      </w:rPr>
    </w:lvl>
  </w:abstractNum>
  <w:abstractNum w:abstractNumId="16" w15:restartNumberingAfterBreak="0">
    <w:nsid w:val="75411D99"/>
    <w:multiLevelType w:val="hybridMultilevel"/>
    <w:tmpl w:val="528E825A"/>
    <w:lvl w:ilvl="0" w:tplc="1C5AE75C">
      <w:numFmt w:val="bullet"/>
      <w:lvlText w:val="-"/>
      <w:lvlJc w:val="left"/>
      <w:pPr>
        <w:ind w:left="1287" w:hanging="360"/>
      </w:pPr>
      <w:rPr>
        <w:rFonts w:ascii="Calibri" w:eastAsiaTheme="minorHAnsi" w:hAnsi="Calibri" w:cs="Calibri"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7" w15:restartNumberingAfterBreak="0">
    <w:nsid w:val="76BA0B20"/>
    <w:multiLevelType w:val="hybridMultilevel"/>
    <w:tmpl w:val="18548D50"/>
    <w:lvl w:ilvl="0" w:tplc="1C5AE75C">
      <w:numFmt w:val="bullet"/>
      <w:lvlText w:val="-"/>
      <w:lvlJc w:val="left"/>
      <w:pPr>
        <w:ind w:left="1222" w:hanging="360"/>
      </w:pPr>
      <w:rPr>
        <w:rFonts w:ascii="Calibri" w:eastAsiaTheme="minorHAnsi" w:hAnsi="Calibri" w:cs="Calibri" w:hint="default"/>
      </w:rPr>
    </w:lvl>
    <w:lvl w:ilvl="1" w:tplc="04100003" w:tentative="1">
      <w:start w:val="1"/>
      <w:numFmt w:val="bullet"/>
      <w:lvlText w:val="o"/>
      <w:lvlJc w:val="left"/>
      <w:pPr>
        <w:ind w:left="1942" w:hanging="360"/>
      </w:pPr>
      <w:rPr>
        <w:rFonts w:ascii="Courier New" w:hAnsi="Courier New" w:cs="Courier New" w:hint="default"/>
      </w:rPr>
    </w:lvl>
    <w:lvl w:ilvl="2" w:tplc="04100005" w:tentative="1">
      <w:start w:val="1"/>
      <w:numFmt w:val="bullet"/>
      <w:lvlText w:val=""/>
      <w:lvlJc w:val="left"/>
      <w:pPr>
        <w:ind w:left="2662" w:hanging="360"/>
      </w:pPr>
      <w:rPr>
        <w:rFonts w:ascii="Wingdings" w:hAnsi="Wingdings" w:hint="default"/>
      </w:rPr>
    </w:lvl>
    <w:lvl w:ilvl="3" w:tplc="04100001" w:tentative="1">
      <w:start w:val="1"/>
      <w:numFmt w:val="bullet"/>
      <w:lvlText w:val=""/>
      <w:lvlJc w:val="left"/>
      <w:pPr>
        <w:ind w:left="3382" w:hanging="360"/>
      </w:pPr>
      <w:rPr>
        <w:rFonts w:ascii="Symbol" w:hAnsi="Symbol" w:hint="default"/>
      </w:rPr>
    </w:lvl>
    <w:lvl w:ilvl="4" w:tplc="04100003" w:tentative="1">
      <w:start w:val="1"/>
      <w:numFmt w:val="bullet"/>
      <w:lvlText w:val="o"/>
      <w:lvlJc w:val="left"/>
      <w:pPr>
        <w:ind w:left="4102" w:hanging="360"/>
      </w:pPr>
      <w:rPr>
        <w:rFonts w:ascii="Courier New" w:hAnsi="Courier New" w:cs="Courier New" w:hint="default"/>
      </w:rPr>
    </w:lvl>
    <w:lvl w:ilvl="5" w:tplc="04100005" w:tentative="1">
      <w:start w:val="1"/>
      <w:numFmt w:val="bullet"/>
      <w:lvlText w:val=""/>
      <w:lvlJc w:val="left"/>
      <w:pPr>
        <w:ind w:left="4822" w:hanging="360"/>
      </w:pPr>
      <w:rPr>
        <w:rFonts w:ascii="Wingdings" w:hAnsi="Wingdings" w:hint="default"/>
      </w:rPr>
    </w:lvl>
    <w:lvl w:ilvl="6" w:tplc="04100001" w:tentative="1">
      <w:start w:val="1"/>
      <w:numFmt w:val="bullet"/>
      <w:lvlText w:val=""/>
      <w:lvlJc w:val="left"/>
      <w:pPr>
        <w:ind w:left="5542" w:hanging="360"/>
      </w:pPr>
      <w:rPr>
        <w:rFonts w:ascii="Symbol" w:hAnsi="Symbol" w:hint="default"/>
      </w:rPr>
    </w:lvl>
    <w:lvl w:ilvl="7" w:tplc="04100003" w:tentative="1">
      <w:start w:val="1"/>
      <w:numFmt w:val="bullet"/>
      <w:lvlText w:val="o"/>
      <w:lvlJc w:val="left"/>
      <w:pPr>
        <w:ind w:left="6262" w:hanging="360"/>
      </w:pPr>
      <w:rPr>
        <w:rFonts w:ascii="Courier New" w:hAnsi="Courier New" w:cs="Courier New" w:hint="default"/>
      </w:rPr>
    </w:lvl>
    <w:lvl w:ilvl="8" w:tplc="04100005" w:tentative="1">
      <w:start w:val="1"/>
      <w:numFmt w:val="bullet"/>
      <w:lvlText w:val=""/>
      <w:lvlJc w:val="left"/>
      <w:pPr>
        <w:ind w:left="6982" w:hanging="360"/>
      </w:pPr>
      <w:rPr>
        <w:rFonts w:ascii="Wingdings" w:hAnsi="Wingdings" w:hint="default"/>
      </w:rPr>
    </w:lvl>
  </w:abstractNum>
  <w:abstractNum w:abstractNumId="18" w15:restartNumberingAfterBreak="0">
    <w:nsid w:val="7AD47978"/>
    <w:multiLevelType w:val="hybridMultilevel"/>
    <w:tmpl w:val="AA528E6C"/>
    <w:lvl w:ilvl="0" w:tplc="15BAFC7C">
      <w:start w:val="1"/>
      <w:numFmt w:val="decimal"/>
      <w:lvlText w:val="%1)"/>
      <w:lvlJc w:val="left"/>
      <w:pPr>
        <w:ind w:left="552" w:hanging="360"/>
      </w:pPr>
      <w:rPr>
        <w:rFonts w:hint="default"/>
      </w:rPr>
    </w:lvl>
    <w:lvl w:ilvl="1" w:tplc="04100019" w:tentative="1">
      <w:start w:val="1"/>
      <w:numFmt w:val="lowerLetter"/>
      <w:lvlText w:val="%2."/>
      <w:lvlJc w:val="left"/>
      <w:pPr>
        <w:ind w:left="1272" w:hanging="360"/>
      </w:pPr>
    </w:lvl>
    <w:lvl w:ilvl="2" w:tplc="0410001B" w:tentative="1">
      <w:start w:val="1"/>
      <w:numFmt w:val="lowerRoman"/>
      <w:lvlText w:val="%3."/>
      <w:lvlJc w:val="right"/>
      <w:pPr>
        <w:ind w:left="1992" w:hanging="180"/>
      </w:pPr>
    </w:lvl>
    <w:lvl w:ilvl="3" w:tplc="0410000F" w:tentative="1">
      <w:start w:val="1"/>
      <w:numFmt w:val="decimal"/>
      <w:lvlText w:val="%4."/>
      <w:lvlJc w:val="left"/>
      <w:pPr>
        <w:ind w:left="2712" w:hanging="360"/>
      </w:pPr>
    </w:lvl>
    <w:lvl w:ilvl="4" w:tplc="04100019" w:tentative="1">
      <w:start w:val="1"/>
      <w:numFmt w:val="lowerLetter"/>
      <w:lvlText w:val="%5."/>
      <w:lvlJc w:val="left"/>
      <w:pPr>
        <w:ind w:left="3432" w:hanging="360"/>
      </w:pPr>
    </w:lvl>
    <w:lvl w:ilvl="5" w:tplc="0410001B" w:tentative="1">
      <w:start w:val="1"/>
      <w:numFmt w:val="lowerRoman"/>
      <w:lvlText w:val="%6."/>
      <w:lvlJc w:val="right"/>
      <w:pPr>
        <w:ind w:left="4152" w:hanging="180"/>
      </w:pPr>
    </w:lvl>
    <w:lvl w:ilvl="6" w:tplc="0410000F" w:tentative="1">
      <w:start w:val="1"/>
      <w:numFmt w:val="decimal"/>
      <w:lvlText w:val="%7."/>
      <w:lvlJc w:val="left"/>
      <w:pPr>
        <w:ind w:left="4872" w:hanging="360"/>
      </w:pPr>
    </w:lvl>
    <w:lvl w:ilvl="7" w:tplc="04100019" w:tentative="1">
      <w:start w:val="1"/>
      <w:numFmt w:val="lowerLetter"/>
      <w:lvlText w:val="%8."/>
      <w:lvlJc w:val="left"/>
      <w:pPr>
        <w:ind w:left="5592" w:hanging="360"/>
      </w:pPr>
    </w:lvl>
    <w:lvl w:ilvl="8" w:tplc="0410001B" w:tentative="1">
      <w:start w:val="1"/>
      <w:numFmt w:val="lowerRoman"/>
      <w:lvlText w:val="%9."/>
      <w:lvlJc w:val="right"/>
      <w:pPr>
        <w:ind w:left="6312" w:hanging="180"/>
      </w:pPr>
    </w:lvl>
  </w:abstractNum>
  <w:abstractNum w:abstractNumId="19" w15:restartNumberingAfterBreak="0">
    <w:nsid w:val="7C050C29"/>
    <w:multiLevelType w:val="hybridMultilevel"/>
    <w:tmpl w:val="822A1B08"/>
    <w:lvl w:ilvl="0" w:tplc="A13ABB8C">
      <w:start w:val="1"/>
      <w:numFmt w:val="decimal"/>
      <w:lvlText w:val="%1)"/>
      <w:lvlJc w:val="left"/>
      <w:pPr>
        <w:ind w:left="502" w:hanging="360"/>
      </w:pPr>
      <w:rPr>
        <w:rFonts w:hint="default"/>
      </w:rPr>
    </w:lvl>
    <w:lvl w:ilvl="1" w:tplc="04100019">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20" w15:restartNumberingAfterBreak="0">
    <w:nsid w:val="7F412258"/>
    <w:multiLevelType w:val="hybridMultilevel"/>
    <w:tmpl w:val="7ED40D6C"/>
    <w:lvl w:ilvl="0" w:tplc="1C5AE75C">
      <w:numFmt w:val="bullet"/>
      <w:lvlText w:val="-"/>
      <w:lvlJc w:val="left"/>
      <w:pPr>
        <w:ind w:left="862" w:hanging="360"/>
      </w:pPr>
      <w:rPr>
        <w:rFonts w:ascii="Calibri" w:eastAsiaTheme="minorHAnsi" w:hAnsi="Calibri" w:cs="Calibri"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cs="Wingdings" w:hint="default"/>
      </w:rPr>
    </w:lvl>
    <w:lvl w:ilvl="3" w:tplc="04100001" w:tentative="1">
      <w:start w:val="1"/>
      <w:numFmt w:val="bullet"/>
      <w:lvlText w:val=""/>
      <w:lvlJc w:val="left"/>
      <w:pPr>
        <w:ind w:left="3022" w:hanging="360"/>
      </w:pPr>
      <w:rPr>
        <w:rFonts w:ascii="Symbol" w:hAnsi="Symbol" w:cs="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cs="Wingdings" w:hint="default"/>
      </w:rPr>
    </w:lvl>
    <w:lvl w:ilvl="6" w:tplc="04100001" w:tentative="1">
      <w:start w:val="1"/>
      <w:numFmt w:val="bullet"/>
      <w:lvlText w:val=""/>
      <w:lvlJc w:val="left"/>
      <w:pPr>
        <w:ind w:left="5182" w:hanging="360"/>
      </w:pPr>
      <w:rPr>
        <w:rFonts w:ascii="Symbol" w:hAnsi="Symbol" w:cs="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cs="Wingdings" w:hint="default"/>
      </w:rPr>
    </w:lvl>
  </w:abstractNum>
  <w:num w:numId="1">
    <w:abstractNumId w:val="11"/>
  </w:num>
  <w:num w:numId="2">
    <w:abstractNumId w:val="2"/>
  </w:num>
  <w:num w:numId="3">
    <w:abstractNumId w:val="12"/>
  </w:num>
  <w:num w:numId="4">
    <w:abstractNumId w:val="18"/>
  </w:num>
  <w:num w:numId="5">
    <w:abstractNumId w:val="1"/>
  </w:num>
  <w:num w:numId="6">
    <w:abstractNumId w:val="0"/>
  </w:num>
  <w:num w:numId="7">
    <w:abstractNumId w:val="3"/>
  </w:num>
  <w:num w:numId="8">
    <w:abstractNumId w:val="14"/>
  </w:num>
  <w:num w:numId="9">
    <w:abstractNumId w:val="20"/>
  </w:num>
  <w:num w:numId="10">
    <w:abstractNumId w:val="15"/>
  </w:num>
  <w:num w:numId="11">
    <w:abstractNumId w:val="6"/>
  </w:num>
  <w:num w:numId="12">
    <w:abstractNumId w:val="13"/>
  </w:num>
  <w:num w:numId="13">
    <w:abstractNumId w:val="4"/>
  </w:num>
  <w:num w:numId="14">
    <w:abstractNumId w:val="9"/>
  </w:num>
  <w:num w:numId="15">
    <w:abstractNumId w:val="17"/>
  </w:num>
  <w:num w:numId="16">
    <w:abstractNumId w:val="16"/>
  </w:num>
  <w:num w:numId="17">
    <w:abstractNumId w:val="8"/>
  </w:num>
  <w:num w:numId="18">
    <w:abstractNumId w:val="5"/>
  </w:num>
  <w:num w:numId="19">
    <w:abstractNumId w:val="10"/>
  </w:num>
  <w:num w:numId="20">
    <w:abstractNumId w:val="7"/>
  </w:num>
  <w:num w:numId="21">
    <w:abstractNumId w:val="19"/>
  </w:num>
  <w:num w:numId="22">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7C25"/>
    <w:rsid w:val="000031AE"/>
    <w:rsid w:val="00006B19"/>
    <w:rsid w:val="000163BF"/>
    <w:rsid w:val="000170E0"/>
    <w:rsid w:val="000217AE"/>
    <w:rsid w:val="000246A2"/>
    <w:rsid w:val="000261BC"/>
    <w:rsid w:val="000267B4"/>
    <w:rsid w:val="000309C0"/>
    <w:rsid w:val="00035F68"/>
    <w:rsid w:val="00042126"/>
    <w:rsid w:val="00047C9F"/>
    <w:rsid w:val="000510B1"/>
    <w:rsid w:val="00054F51"/>
    <w:rsid w:val="000552B1"/>
    <w:rsid w:val="00071DDF"/>
    <w:rsid w:val="0008084E"/>
    <w:rsid w:val="000831DC"/>
    <w:rsid w:val="00083E79"/>
    <w:rsid w:val="00083F58"/>
    <w:rsid w:val="00087337"/>
    <w:rsid w:val="00090B2F"/>
    <w:rsid w:val="00093704"/>
    <w:rsid w:val="00095D0E"/>
    <w:rsid w:val="000A01BD"/>
    <w:rsid w:val="000A2C99"/>
    <w:rsid w:val="000A4B3D"/>
    <w:rsid w:val="000A6E26"/>
    <w:rsid w:val="000B51F3"/>
    <w:rsid w:val="000B6E45"/>
    <w:rsid w:val="000C1DC2"/>
    <w:rsid w:val="000C59D8"/>
    <w:rsid w:val="000C5A22"/>
    <w:rsid w:val="000C63FC"/>
    <w:rsid w:val="000E0C05"/>
    <w:rsid w:val="000E11B0"/>
    <w:rsid w:val="000E473B"/>
    <w:rsid w:val="000E5349"/>
    <w:rsid w:val="000E5426"/>
    <w:rsid w:val="000E67C7"/>
    <w:rsid w:val="000F301D"/>
    <w:rsid w:val="000F35F4"/>
    <w:rsid w:val="00103DBA"/>
    <w:rsid w:val="00107429"/>
    <w:rsid w:val="00111503"/>
    <w:rsid w:val="0011263A"/>
    <w:rsid w:val="0012037C"/>
    <w:rsid w:val="00120532"/>
    <w:rsid w:val="00123492"/>
    <w:rsid w:val="00126755"/>
    <w:rsid w:val="00131A51"/>
    <w:rsid w:val="00136B22"/>
    <w:rsid w:val="001373A5"/>
    <w:rsid w:val="001433F9"/>
    <w:rsid w:val="001454D8"/>
    <w:rsid w:val="00147838"/>
    <w:rsid w:val="0015311E"/>
    <w:rsid w:val="00154D2B"/>
    <w:rsid w:val="00155155"/>
    <w:rsid w:val="001573CD"/>
    <w:rsid w:val="00162C64"/>
    <w:rsid w:val="00165908"/>
    <w:rsid w:val="001661AA"/>
    <w:rsid w:val="001666B9"/>
    <w:rsid w:val="001705C4"/>
    <w:rsid w:val="0017232F"/>
    <w:rsid w:val="00173E49"/>
    <w:rsid w:val="00176875"/>
    <w:rsid w:val="00176E5D"/>
    <w:rsid w:val="00183F69"/>
    <w:rsid w:val="0018738F"/>
    <w:rsid w:val="00192D2C"/>
    <w:rsid w:val="00194561"/>
    <w:rsid w:val="001957DD"/>
    <w:rsid w:val="00195B69"/>
    <w:rsid w:val="00197A10"/>
    <w:rsid w:val="001B1877"/>
    <w:rsid w:val="001B4BDF"/>
    <w:rsid w:val="001B73DC"/>
    <w:rsid w:val="001C314F"/>
    <w:rsid w:val="001C588C"/>
    <w:rsid w:val="001C7A05"/>
    <w:rsid w:val="001D2D58"/>
    <w:rsid w:val="001D2FE5"/>
    <w:rsid w:val="001D53D2"/>
    <w:rsid w:val="001D7779"/>
    <w:rsid w:val="001E527D"/>
    <w:rsid w:val="001E5DC6"/>
    <w:rsid w:val="001F0582"/>
    <w:rsid w:val="001F22DC"/>
    <w:rsid w:val="001F67A5"/>
    <w:rsid w:val="0020203A"/>
    <w:rsid w:val="002020D1"/>
    <w:rsid w:val="00207D7C"/>
    <w:rsid w:val="00212926"/>
    <w:rsid w:val="002129FE"/>
    <w:rsid w:val="00213EF3"/>
    <w:rsid w:val="0021620A"/>
    <w:rsid w:val="002201B4"/>
    <w:rsid w:val="00221BD8"/>
    <w:rsid w:val="0023364D"/>
    <w:rsid w:val="00234025"/>
    <w:rsid w:val="00234663"/>
    <w:rsid w:val="00236182"/>
    <w:rsid w:val="002374A2"/>
    <w:rsid w:val="002404FE"/>
    <w:rsid w:val="0024482B"/>
    <w:rsid w:val="0024499F"/>
    <w:rsid w:val="00245CAF"/>
    <w:rsid w:val="00247010"/>
    <w:rsid w:val="0025531A"/>
    <w:rsid w:val="002566F0"/>
    <w:rsid w:val="0026436C"/>
    <w:rsid w:val="00264DE4"/>
    <w:rsid w:val="002669E1"/>
    <w:rsid w:val="0027015D"/>
    <w:rsid w:val="00273CB4"/>
    <w:rsid w:val="002746F5"/>
    <w:rsid w:val="00275E27"/>
    <w:rsid w:val="00280D0D"/>
    <w:rsid w:val="00281406"/>
    <w:rsid w:val="00284A12"/>
    <w:rsid w:val="0028753E"/>
    <w:rsid w:val="0029652D"/>
    <w:rsid w:val="002A2A93"/>
    <w:rsid w:val="002A3DFE"/>
    <w:rsid w:val="002A5B5E"/>
    <w:rsid w:val="002B002A"/>
    <w:rsid w:val="002B6717"/>
    <w:rsid w:val="002C69AD"/>
    <w:rsid w:val="002D2F48"/>
    <w:rsid w:val="002D301F"/>
    <w:rsid w:val="002E0D92"/>
    <w:rsid w:val="002E61C3"/>
    <w:rsid w:val="002E7D3B"/>
    <w:rsid w:val="002F549F"/>
    <w:rsid w:val="00300D16"/>
    <w:rsid w:val="00300FE1"/>
    <w:rsid w:val="00304B8B"/>
    <w:rsid w:val="0030694E"/>
    <w:rsid w:val="00311F3B"/>
    <w:rsid w:val="0031419F"/>
    <w:rsid w:val="00314EC6"/>
    <w:rsid w:val="00316FC8"/>
    <w:rsid w:val="003176F8"/>
    <w:rsid w:val="003203BC"/>
    <w:rsid w:val="00322B55"/>
    <w:rsid w:val="00323DDF"/>
    <w:rsid w:val="00342445"/>
    <w:rsid w:val="003442B5"/>
    <w:rsid w:val="00345A81"/>
    <w:rsid w:val="00351A66"/>
    <w:rsid w:val="00351E4C"/>
    <w:rsid w:val="00353845"/>
    <w:rsid w:val="00354271"/>
    <w:rsid w:val="0035452A"/>
    <w:rsid w:val="003553CE"/>
    <w:rsid w:val="0036238D"/>
    <w:rsid w:val="00363025"/>
    <w:rsid w:val="00364C0F"/>
    <w:rsid w:val="0036707C"/>
    <w:rsid w:val="00371063"/>
    <w:rsid w:val="00372604"/>
    <w:rsid w:val="003726B2"/>
    <w:rsid w:val="003739D7"/>
    <w:rsid w:val="003812FD"/>
    <w:rsid w:val="0038314A"/>
    <w:rsid w:val="00383ED1"/>
    <w:rsid w:val="00385ED6"/>
    <w:rsid w:val="00387EF3"/>
    <w:rsid w:val="00390C9A"/>
    <w:rsid w:val="00392E10"/>
    <w:rsid w:val="00394200"/>
    <w:rsid w:val="003A08DB"/>
    <w:rsid w:val="003A0955"/>
    <w:rsid w:val="003A3758"/>
    <w:rsid w:val="003A3D7D"/>
    <w:rsid w:val="003A7E9B"/>
    <w:rsid w:val="003B130E"/>
    <w:rsid w:val="003C0552"/>
    <w:rsid w:val="003C2B9D"/>
    <w:rsid w:val="003D4C7C"/>
    <w:rsid w:val="003D7F56"/>
    <w:rsid w:val="003E3385"/>
    <w:rsid w:val="003E4A2B"/>
    <w:rsid w:val="003E4EE9"/>
    <w:rsid w:val="003E7B89"/>
    <w:rsid w:val="003F5527"/>
    <w:rsid w:val="00400CCB"/>
    <w:rsid w:val="00402497"/>
    <w:rsid w:val="00406155"/>
    <w:rsid w:val="00410931"/>
    <w:rsid w:val="00411E6F"/>
    <w:rsid w:val="00412871"/>
    <w:rsid w:val="004159C3"/>
    <w:rsid w:val="00422CD2"/>
    <w:rsid w:val="00425371"/>
    <w:rsid w:val="00426DBB"/>
    <w:rsid w:val="0043058D"/>
    <w:rsid w:val="004339D6"/>
    <w:rsid w:val="004348AE"/>
    <w:rsid w:val="00434FAC"/>
    <w:rsid w:val="0044013D"/>
    <w:rsid w:val="00446EE7"/>
    <w:rsid w:val="004474E0"/>
    <w:rsid w:val="00452186"/>
    <w:rsid w:val="0045246B"/>
    <w:rsid w:val="004534B7"/>
    <w:rsid w:val="004553B7"/>
    <w:rsid w:val="00457C25"/>
    <w:rsid w:val="004628BF"/>
    <w:rsid w:val="00466DF5"/>
    <w:rsid w:val="004748A6"/>
    <w:rsid w:val="00474CC4"/>
    <w:rsid w:val="00476FC9"/>
    <w:rsid w:val="00477C39"/>
    <w:rsid w:val="00481075"/>
    <w:rsid w:val="0048142D"/>
    <w:rsid w:val="00484552"/>
    <w:rsid w:val="004862B1"/>
    <w:rsid w:val="0049313D"/>
    <w:rsid w:val="004968B1"/>
    <w:rsid w:val="00496CA8"/>
    <w:rsid w:val="004977C4"/>
    <w:rsid w:val="00497C64"/>
    <w:rsid w:val="004A37D9"/>
    <w:rsid w:val="004B34EC"/>
    <w:rsid w:val="004B4631"/>
    <w:rsid w:val="004B48F2"/>
    <w:rsid w:val="004B5BE4"/>
    <w:rsid w:val="004B5D83"/>
    <w:rsid w:val="004B76E2"/>
    <w:rsid w:val="004C592E"/>
    <w:rsid w:val="004D1257"/>
    <w:rsid w:val="004D42EF"/>
    <w:rsid w:val="004D78FD"/>
    <w:rsid w:val="004E2255"/>
    <w:rsid w:val="004E4875"/>
    <w:rsid w:val="004E7258"/>
    <w:rsid w:val="004E7691"/>
    <w:rsid w:val="00500060"/>
    <w:rsid w:val="00501BAD"/>
    <w:rsid w:val="0050306E"/>
    <w:rsid w:val="00511D62"/>
    <w:rsid w:val="0051625E"/>
    <w:rsid w:val="005168A6"/>
    <w:rsid w:val="00516A45"/>
    <w:rsid w:val="00521921"/>
    <w:rsid w:val="005234E8"/>
    <w:rsid w:val="00526331"/>
    <w:rsid w:val="00534B48"/>
    <w:rsid w:val="0054037D"/>
    <w:rsid w:val="0054273D"/>
    <w:rsid w:val="00542CAF"/>
    <w:rsid w:val="00547767"/>
    <w:rsid w:val="0055021B"/>
    <w:rsid w:val="00554AB4"/>
    <w:rsid w:val="005611F6"/>
    <w:rsid w:val="005619EB"/>
    <w:rsid w:val="00582966"/>
    <w:rsid w:val="00585501"/>
    <w:rsid w:val="00587C25"/>
    <w:rsid w:val="005908EE"/>
    <w:rsid w:val="0059118E"/>
    <w:rsid w:val="0059232D"/>
    <w:rsid w:val="005929FD"/>
    <w:rsid w:val="005955DE"/>
    <w:rsid w:val="005A115D"/>
    <w:rsid w:val="005A3DAD"/>
    <w:rsid w:val="005A4F48"/>
    <w:rsid w:val="005B196A"/>
    <w:rsid w:val="005B2386"/>
    <w:rsid w:val="005B427F"/>
    <w:rsid w:val="005C4D8F"/>
    <w:rsid w:val="005C6248"/>
    <w:rsid w:val="005C6984"/>
    <w:rsid w:val="005E35A8"/>
    <w:rsid w:val="005E6856"/>
    <w:rsid w:val="005F0BA5"/>
    <w:rsid w:val="005F1C80"/>
    <w:rsid w:val="005F378D"/>
    <w:rsid w:val="005F42BA"/>
    <w:rsid w:val="00600976"/>
    <w:rsid w:val="00600AF4"/>
    <w:rsid w:val="0060504B"/>
    <w:rsid w:val="00606875"/>
    <w:rsid w:val="00610981"/>
    <w:rsid w:val="00612039"/>
    <w:rsid w:val="006133CD"/>
    <w:rsid w:val="006169A2"/>
    <w:rsid w:val="006176E7"/>
    <w:rsid w:val="00617820"/>
    <w:rsid w:val="006208FA"/>
    <w:rsid w:val="0062192B"/>
    <w:rsid w:val="00621AAA"/>
    <w:rsid w:val="00625BFB"/>
    <w:rsid w:val="006269E8"/>
    <w:rsid w:val="00633284"/>
    <w:rsid w:val="006351D7"/>
    <w:rsid w:val="00635E29"/>
    <w:rsid w:val="00637CA9"/>
    <w:rsid w:val="00640BF8"/>
    <w:rsid w:val="00653983"/>
    <w:rsid w:val="00662209"/>
    <w:rsid w:val="00665203"/>
    <w:rsid w:val="00672BC7"/>
    <w:rsid w:val="006771E5"/>
    <w:rsid w:val="0067732B"/>
    <w:rsid w:val="0068009D"/>
    <w:rsid w:val="00681239"/>
    <w:rsid w:val="00682EA5"/>
    <w:rsid w:val="006900D7"/>
    <w:rsid w:val="006901EF"/>
    <w:rsid w:val="00692618"/>
    <w:rsid w:val="006960E8"/>
    <w:rsid w:val="00696B85"/>
    <w:rsid w:val="006A0D95"/>
    <w:rsid w:val="006A77B9"/>
    <w:rsid w:val="006A7FCD"/>
    <w:rsid w:val="006B3ECA"/>
    <w:rsid w:val="006B5F80"/>
    <w:rsid w:val="006B7DCF"/>
    <w:rsid w:val="006C0A93"/>
    <w:rsid w:val="006C1E74"/>
    <w:rsid w:val="006C6299"/>
    <w:rsid w:val="006C63FA"/>
    <w:rsid w:val="006C74EC"/>
    <w:rsid w:val="006D5118"/>
    <w:rsid w:val="006D7657"/>
    <w:rsid w:val="006E4039"/>
    <w:rsid w:val="006E714D"/>
    <w:rsid w:val="006F66E8"/>
    <w:rsid w:val="00701696"/>
    <w:rsid w:val="0070293D"/>
    <w:rsid w:val="007033A6"/>
    <w:rsid w:val="007065E0"/>
    <w:rsid w:val="007111E1"/>
    <w:rsid w:val="00720336"/>
    <w:rsid w:val="00720A16"/>
    <w:rsid w:val="0072205E"/>
    <w:rsid w:val="00723619"/>
    <w:rsid w:val="00723B83"/>
    <w:rsid w:val="00723E2F"/>
    <w:rsid w:val="0072469A"/>
    <w:rsid w:val="00731003"/>
    <w:rsid w:val="00731127"/>
    <w:rsid w:val="00732405"/>
    <w:rsid w:val="007332B4"/>
    <w:rsid w:val="00734064"/>
    <w:rsid w:val="00741CCE"/>
    <w:rsid w:val="007420C4"/>
    <w:rsid w:val="00742DAB"/>
    <w:rsid w:val="007460A0"/>
    <w:rsid w:val="00746972"/>
    <w:rsid w:val="00746C0E"/>
    <w:rsid w:val="00762F6D"/>
    <w:rsid w:val="0076322B"/>
    <w:rsid w:val="00765A37"/>
    <w:rsid w:val="00765C9C"/>
    <w:rsid w:val="0076732D"/>
    <w:rsid w:val="007673C4"/>
    <w:rsid w:val="00771156"/>
    <w:rsid w:val="007726FA"/>
    <w:rsid w:val="00772F76"/>
    <w:rsid w:val="00774F15"/>
    <w:rsid w:val="007838E9"/>
    <w:rsid w:val="00783AC2"/>
    <w:rsid w:val="007863B1"/>
    <w:rsid w:val="007867CE"/>
    <w:rsid w:val="00786D16"/>
    <w:rsid w:val="00794DB6"/>
    <w:rsid w:val="007955A1"/>
    <w:rsid w:val="0079708A"/>
    <w:rsid w:val="00797D39"/>
    <w:rsid w:val="00797FA6"/>
    <w:rsid w:val="007A0B02"/>
    <w:rsid w:val="007A6CFE"/>
    <w:rsid w:val="007B0255"/>
    <w:rsid w:val="007B6D1B"/>
    <w:rsid w:val="007C0CFC"/>
    <w:rsid w:val="007C2EA3"/>
    <w:rsid w:val="007C3537"/>
    <w:rsid w:val="007C4A3B"/>
    <w:rsid w:val="007C75CB"/>
    <w:rsid w:val="007D2DCB"/>
    <w:rsid w:val="007D686F"/>
    <w:rsid w:val="007E6AC9"/>
    <w:rsid w:val="007F04B7"/>
    <w:rsid w:val="007F0628"/>
    <w:rsid w:val="007F31CC"/>
    <w:rsid w:val="00804A74"/>
    <w:rsid w:val="00807D93"/>
    <w:rsid w:val="0081166F"/>
    <w:rsid w:val="0081280E"/>
    <w:rsid w:val="00812E7A"/>
    <w:rsid w:val="008141A2"/>
    <w:rsid w:val="0081434F"/>
    <w:rsid w:val="00821055"/>
    <w:rsid w:val="00824737"/>
    <w:rsid w:val="00835834"/>
    <w:rsid w:val="008371D1"/>
    <w:rsid w:val="008442F2"/>
    <w:rsid w:val="00845275"/>
    <w:rsid w:val="008478B9"/>
    <w:rsid w:val="00847C28"/>
    <w:rsid w:val="00847C69"/>
    <w:rsid w:val="008505E8"/>
    <w:rsid w:val="00853AA1"/>
    <w:rsid w:val="008610C6"/>
    <w:rsid w:val="008626F0"/>
    <w:rsid w:val="00862B05"/>
    <w:rsid w:val="00862B11"/>
    <w:rsid w:val="00876D80"/>
    <w:rsid w:val="00884163"/>
    <w:rsid w:val="008848DF"/>
    <w:rsid w:val="0088691B"/>
    <w:rsid w:val="00887591"/>
    <w:rsid w:val="008915B4"/>
    <w:rsid w:val="00891A25"/>
    <w:rsid w:val="00895BDF"/>
    <w:rsid w:val="008A33A2"/>
    <w:rsid w:val="008A756E"/>
    <w:rsid w:val="008A7B04"/>
    <w:rsid w:val="008B0197"/>
    <w:rsid w:val="008B0974"/>
    <w:rsid w:val="008B4DC3"/>
    <w:rsid w:val="008B77BD"/>
    <w:rsid w:val="008C4A5A"/>
    <w:rsid w:val="008C6E12"/>
    <w:rsid w:val="008C780C"/>
    <w:rsid w:val="008D64D0"/>
    <w:rsid w:val="008D7540"/>
    <w:rsid w:val="008E06BF"/>
    <w:rsid w:val="008E303E"/>
    <w:rsid w:val="008E36DC"/>
    <w:rsid w:val="008F1A74"/>
    <w:rsid w:val="008F2E49"/>
    <w:rsid w:val="008F72E2"/>
    <w:rsid w:val="009006D6"/>
    <w:rsid w:val="00901F7A"/>
    <w:rsid w:val="0090357B"/>
    <w:rsid w:val="00904FC7"/>
    <w:rsid w:val="009135FD"/>
    <w:rsid w:val="00922938"/>
    <w:rsid w:val="00923F69"/>
    <w:rsid w:val="00930302"/>
    <w:rsid w:val="0093234E"/>
    <w:rsid w:val="009360BC"/>
    <w:rsid w:val="0094189B"/>
    <w:rsid w:val="00941ED3"/>
    <w:rsid w:val="00942E44"/>
    <w:rsid w:val="0094506D"/>
    <w:rsid w:val="0094617E"/>
    <w:rsid w:val="00950233"/>
    <w:rsid w:val="009506DA"/>
    <w:rsid w:val="009521A9"/>
    <w:rsid w:val="00953194"/>
    <w:rsid w:val="00953309"/>
    <w:rsid w:val="0096272F"/>
    <w:rsid w:val="00962B54"/>
    <w:rsid w:val="009677AE"/>
    <w:rsid w:val="0097241D"/>
    <w:rsid w:val="009725E7"/>
    <w:rsid w:val="00973A2F"/>
    <w:rsid w:val="00975B3C"/>
    <w:rsid w:val="00976D27"/>
    <w:rsid w:val="009778F2"/>
    <w:rsid w:val="00981117"/>
    <w:rsid w:val="00983645"/>
    <w:rsid w:val="00985DF6"/>
    <w:rsid w:val="009876C4"/>
    <w:rsid w:val="00991D02"/>
    <w:rsid w:val="00992981"/>
    <w:rsid w:val="009954F2"/>
    <w:rsid w:val="009A58B6"/>
    <w:rsid w:val="009A6605"/>
    <w:rsid w:val="009B194D"/>
    <w:rsid w:val="009B649A"/>
    <w:rsid w:val="009C6B93"/>
    <w:rsid w:val="009C6C2B"/>
    <w:rsid w:val="009D144A"/>
    <w:rsid w:val="009E0FF4"/>
    <w:rsid w:val="009E3D41"/>
    <w:rsid w:val="009E4D4E"/>
    <w:rsid w:val="009F1FEA"/>
    <w:rsid w:val="009F3E83"/>
    <w:rsid w:val="009F6D08"/>
    <w:rsid w:val="00A00D68"/>
    <w:rsid w:val="00A01986"/>
    <w:rsid w:val="00A0426B"/>
    <w:rsid w:val="00A077E3"/>
    <w:rsid w:val="00A205F9"/>
    <w:rsid w:val="00A256A1"/>
    <w:rsid w:val="00A263FD"/>
    <w:rsid w:val="00A26ADD"/>
    <w:rsid w:val="00A31DFF"/>
    <w:rsid w:val="00A32442"/>
    <w:rsid w:val="00A32B14"/>
    <w:rsid w:val="00A33763"/>
    <w:rsid w:val="00A33EBF"/>
    <w:rsid w:val="00A41ACC"/>
    <w:rsid w:val="00A42843"/>
    <w:rsid w:val="00A4351B"/>
    <w:rsid w:val="00A44F0E"/>
    <w:rsid w:val="00A45B10"/>
    <w:rsid w:val="00A466C4"/>
    <w:rsid w:val="00A50638"/>
    <w:rsid w:val="00A51870"/>
    <w:rsid w:val="00A531B9"/>
    <w:rsid w:val="00A56C87"/>
    <w:rsid w:val="00A573EC"/>
    <w:rsid w:val="00A63080"/>
    <w:rsid w:val="00A64C2B"/>
    <w:rsid w:val="00A71AC9"/>
    <w:rsid w:val="00A73546"/>
    <w:rsid w:val="00A823D6"/>
    <w:rsid w:val="00A82770"/>
    <w:rsid w:val="00A87C04"/>
    <w:rsid w:val="00A971D6"/>
    <w:rsid w:val="00AA0A38"/>
    <w:rsid w:val="00AA1C8E"/>
    <w:rsid w:val="00AA64CB"/>
    <w:rsid w:val="00AC0226"/>
    <w:rsid w:val="00AC05FE"/>
    <w:rsid w:val="00AC58CC"/>
    <w:rsid w:val="00AC64AE"/>
    <w:rsid w:val="00AD6456"/>
    <w:rsid w:val="00AD6518"/>
    <w:rsid w:val="00AD6D1F"/>
    <w:rsid w:val="00AE0DA3"/>
    <w:rsid w:val="00AE15F7"/>
    <w:rsid w:val="00AE4659"/>
    <w:rsid w:val="00AE649F"/>
    <w:rsid w:val="00AE6E8D"/>
    <w:rsid w:val="00AF1096"/>
    <w:rsid w:val="00AF2FF2"/>
    <w:rsid w:val="00AF4FAF"/>
    <w:rsid w:val="00AF5D8A"/>
    <w:rsid w:val="00AF7B61"/>
    <w:rsid w:val="00B0399E"/>
    <w:rsid w:val="00B056E5"/>
    <w:rsid w:val="00B0635F"/>
    <w:rsid w:val="00B07502"/>
    <w:rsid w:val="00B124D9"/>
    <w:rsid w:val="00B26454"/>
    <w:rsid w:val="00B26561"/>
    <w:rsid w:val="00B268ED"/>
    <w:rsid w:val="00B27616"/>
    <w:rsid w:val="00B27656"/>
    <w:rsid w:val="00B33D17"/>
    <w:rsid w:val="00B41FF8"/>
    <w:rsid w:val="00B44F7C"/>
    <w:rsid w:val="00B46061"/>
    <w:rsid w:val="00B461E1"/>
    <w:rsid w:val="00B464E6"/>
    <w:rsid w:val="00B53815"/>
    <w:rsid w:val="00B655BE"/>
    <w:rsid w:val="00B73B53"/>
    <w:rsid w:val="00B76D5F"/>
    <w:rsid w:val="00B81A57"/>
    <w:rsid w:val="00B82806"/>
    <w:rsid w:val="00B83F37"/>
    <w:rsid w:val="00B8446C"/>
    <w:rsid w:val="00B848F0"/>
    <w:rsid w:val="00B84BE8"/>
    <w:rsid w:val="00B86E5F"/>
    <w:rsid w:val="00B902E2"/>
    <w:rsid w:val="00B91C55"/>
    <w:rsid w:val="00BB7E83"/>
    <w:rsid w:val="00BC11EB"/>
    <w:rsid w:val="00BC6132"/>
    <w:rsid w:val="00BD3E71"/>
    <w:rsid w:val="00BD46E4"/>
    <w:rsid w:val="00BE5402"/>
    <w:rsid w:val="00BE54B1"/>
    <w:rsid w:val="00BF52CC"/>
    <w:rsid w:val="00BF63CE"/>
    <w:rsid w:val="00C060C3"/>
    <w:rsid w:val="00C06D8B"/>
    <w:rsid w:val="00C107A0"/>
    <w:rsid w:val="00C11E7C"/>
    <w:rsid w:val="00C2237C"/>
    <w:rsid w:val="00C22E87"/>
    <w:rsid w:val="00C276C3"/>
    <w:rsid w:val="00C27E76"/>
    <w:rsid w:val="00C3155D"/>
    <w:rsid w:val="00C33778"/>
    <w:rsid w:val="00C35283"/>
    <w:rsid w:val="00C450E3"/>
    <w:rsid w:val="00C51A9B"/>
    <w:rsid w:val="00C54DD7"/>
    <w:rsid w:val="00C569A9"/>
    <w:rsid w:val="00C60394"/>
    <w:rsid w:val="00C60DBB"/>
    <w:rsid w:val="00C742CD"/>
    <w:rsid w:val="00C77485"/>
    <w:rsid w:val="00C82B83"/>
    <w:rsid w:val="00C82BDB"/>
    <w:rsid w:val="00C84689"/>
    <w:rsid w:val="00C85FE9"/>
    <w:rsid w:val="00C86D01"/>
    <w:rsid w:val="00C9343B"/>
    <w:rsid w:val="00C945B4"/>
    <w:rsid w:val="00C94650"/>
    <w:rsid w:val="00C9584B"/>
    <w:rsid w:val="00C967A9"/>
    <w:rsid w:val="00CA020C"/>
    <w:rsid w:val="00CA4BB8"/>
    <w:rsid w:val="00CB5F49"/>
    <w:rsid w:val="00CC2D25"/>
    <w:rsid w:val="00CC51BE"/>
    <w:rsid w:val="00CC5318"/>
    <w:rsid w:val="00CD0D1B"/>
    <w:rsid w:val="00CD6262"/>
    <w:rsid w:val="00CE2B26"/>
    <w:rsid w:val="00CF3522"/>
    <w:rsid w:val="00D007F5"/>
    <w:rsid w:val="00D0280B"/>
    <w:rsid w:val="00D05569"/>
    <w:rsid w:val="00D13DDE"/>
    <w:rsid w:val="00D16FAB"/>
    <w:rsid w:val="00D26E5F"/>
    <w:rsid w:val="00D2766A"/>
    <w:rsid w:val="00D3050E"/>
    <w:rsid w:val="00D32074"/>
    <w:rsid w:val="00D359FB"/>
    <w:rsid w:val="00D43019"/>
    <w:rsid w:val="00D43DAD"/>
    <w:rsid w:val="00D459B7"/>
    <w:rsid w:val="00D4743C"/>
    <w:rsid w:val="00D505C5"/>
    <w:rsid w:val="00D509E3"/>
    <w:rsid w:val="00D5534C"/>
    <w:rsid w:val="00D564A8"/>
    <w:rsid w:val="00D622CA"/>
    <w:rsid w:val="00D62A9C"/>
    <w:rsid w:val="00D7060F"/>
    <w:rsid w:val="00D74898"/>
    <w:rsid w:val="00D777DA"/>
    <w:rsid w:val="00D8117D"/>
    <w:rsid w:val="00D83EB9"/>
    <w:rsid w:val="00D84198"/>
    <w:rsid w:val="00D84E8D"/>
    <w:rsid w:val="00D901DE"/>
    <w:rsid w:val="00D91E03"/>
    <w:rsid w:val="00D928E7"/>
    <w:rsid w:val="00D96A06"/>
    <w:rsid w:val="00DA09BC"/>
    <w:rsid w:val="00DA0E31"/>
    <w:rsid w:val="00DA1CDA"/>
    <w:rsid w:val="00DA4837"/>
    <w:rsid w:val="00DB61AC"/>
    <w:rsid w:val="00DC17F0"/>
    <w:rsid w:val="00DC7397"/>
    <w:rsid w:val="00DC7E93"/>
    <w:rsid w:val="00DD0BAD"/>
    <w:rsid w:val="00DD0BBA"/>
    <w:rsid w:val="00DD1E45"/>
    <w:rsid w:val="00DD23E9"/>
    <w:rsid w:val="00DD4EB5"/>
    <w:rsid w:val="00DD5D2B"/>
    <w:rsid w:val="00DD76B4"/>
    <w:rsid w:val="00DE047C"/>
    <w:rsid w:val="00DE59C4"/>
    <w:rsid w:val="00DE7353"/>
    <w:rsid w:val="00DF198F"/>
    <w:rsid w:val="00E013AD"/>
    <w:rsid w:val="00E02511"/>
    <w:rsid w:val="00E03AB6"/>
    <w:rsid w:val="00E252A5"/>
    <w:rsid w:val="00E2791A"/>
    <w:rsid w:val="00E32646"/>
    <w:rsid w:val="00E33E50"/>
    <w:rsid w:val="00E40E9C"/>
    <w:rsid w:val="00E41598"/>
    <w:rsid w:val="00E43821"/>
    <w:rsid w:val="00E45CF7"/>
    <w:rsid w:val="00E53ADD"/>
    <w:rsid w:val="00E57B96"/>
    <w:rsid w:val="00E60E91"/>
    <w:rsid w:val="00E708E1"/>
    <w:rsid w:val="00E74329"/>
    <w:rsid w:val="00E74DD1"/>
    <w:rsid w:val="00E951F9"/>
    <w:rsid w:val="00EA1D61"/>
    <w:rsid w:val="00EA325A"/>
    <w:rsid w:val="00EA542C"/>
    <w:rsid w:val="00EA6438"/>
    <w:rsid w:val="00EA7064"/>
    <w:rsid w:val="00EB42B5"/>
    <w:rsid w:val="00EB4A9E"/>
    <w:rsid w:val="00EB6658"/>
    <w:rsid w:val="00EB6679"/>
    <w:rsid w:val="00EB7BD5"/>
    <w:rsid w:val="00EC0FB3"/>
    <w:rsid w:val="00EC2788"/>
    <w:rsid w:val="00ED2B18"/>
    <w:rsid w:val="00ED45C4"/>
    <w:rsid w:val="00ED4B52"/>
    <w:rsid w:val="00ED4F3B"/>
    <w:rsid w:val="00EE1B6D"/>
    <w:rsid w:val="00EE2770"/>
    <w:rsid w:val="00EE4FEF"/>
    <w:rsid w:val="00EE75B4"/>
    <w:rsid w:val="00EE781D"/>
    <w:rsid w:val="00EF2FAF"/>
    <w:rsid w:val="00F05882"/>
    <w:rsid w:val="00F0689A"/>
    <w:rsid w:val="00F145C1"/>
    <w:rsid w:val="00F17EBF"/>
    <w:rsid w:val="00F2594F"/>
    <w:rsid w:val="00F27A8E"/>
    <w:rsid w:val="00F27DB1"/>
    <w:rsid w:val="00F32693"/>
    <w:rsid w:val="00F34DEE"/>
    <w:rsid w:val="00F351D2"/>
    <w:rsid w:val="00F376F9"/>
    <w:rsid w:val="00F42F02"/>
    <w:rsid w:val="00F560AC"/>
    <w:rsid w:val="00F61BF8"/>
    <w:rsid w:val="00F620D8"/>
    <w:rsid w:val="00F71DAB"/>
    <w:rsid w:val="00F73D61"/>
    <w:rsid w:val="00F775B7"/>
    <w:rsid w:val="00F91D4A"/>
    <w:rsid w:val="00F96F56"/>
    <w:rsid w:val="00FA22A8"/>
    <w:rsid w:val="00FA5649"/>
    <w:rsid w:val="00FB2128"/>
    <w:rsid w:val="00FB2636"/>
    <w:rsid w:val="00FB3655"/>
    <w:rsid w:val="00FB397F"/>
    <w:rsid w:val="00FB3F67"/>
    <w:rsid w:val="00FB7130"/>
    <w:rsid w:val="00FD0F0D"/>
    <w:rsid w:val="00FD29EB"/>
    <w:rsid w:val="00FE1C54"/>
    <w:rsid w:val="00FE3F3A"/>
    <w:rsid w:val="00FE4C14"/>
    <w:rsid w:val="00FE6495"/>
    <w:rsid w:val="00FE7C31"/>
    <w:rsid w:val="00FF2679"/>
    <w:rsid w:val="00FF3812"/>
    <w:rsid w:val="00FF788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7B888F"/>
  <w15:chartTrackingRefBased/>
  <w15:docId w15:val="{D8C2FFB9-5BBB-47C9-8235-9EEFA54BB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57C25"/>
    <w:pPr>
      <w:ind w:left="720"/>
      <w:contextualSpacing/>
    </w:pPr>
  </w:style>
  <w:style w:type="paragraph" w:customStyle="1" w:styleId="xmsonormal">
    <w:name w:val="x_msonormal"/>
    <w:basedOn w:val="Normale"/>
    <w:rsid w:val="003A3D7D"/>
    <w:pPr>
      <w:spacing w:after="0" w:line="240" w:lineRule="auto"/>
    </w:pPr>
    <w:rPr>
      <w:rFonts w:ascii="Calibri" w:hAnsi="Calibri" w:cs="Calibri"/>
      <w:lang w:eastAsia="it-IT"/>
    </w:rPr>
  </w:style>
  <w:style w:type="paragraph" w:customStyle="1" w:styleId="Predefinito">
    <w:name w:val="Predefinito"/>
    <w:rsid w:val="003A0955"/>
    <w:pPr>
      <w:pBdr>
        <w:top w:val="nil"/>
        <w:left w:val="nil"/>
        <w:bottom w:val="nil"/>
        <w:right w:val="nil"/>
        <w:between w:val="nil"/>
        <w:bar w:val="nil"/>
      </w:pBdr>
      <w:suppressAutoHyphens/>
    </w:pPr>
    <w:rPr>
      <w:rFonts w:ascii="Calibri" w:eastAsia="Arial Unicode MS" w:hAnsi="Calibri" w:cs="Arial Unicode MS"/>
      <w:color w:val="000000"/>
      <w:u w:color="000000"/>
      <w:bdr w:val="nil"/>
      <w:lang w:eastAsia="it-IT"/>
    </w:rPr>
  </w:style>
  <w:style w:type="character" w:styleId="Collegamentoipertestuale">
    <w:name w:val="Hyperlink"/>
    <w:basedOn w:val="Carpredefinitoparagrafo"/>
    <w:uiPriority w:val="99"/>
    <w:unhideWhenUsed/>
    <w:rsid w:val="00794DB6"/>
    <w:rPr>
      <w:color w:val="0563C1" w:themeColor="hyperlink"/>
      <w:u w:val="single"/>
    </w:rPr>
  </w:style>
  <w:style w:type="character" w:styleId="Menzionenonrisolta">
    <w:name w:val="Unresolved Mention"/>
    <w:basedOn w:val="Carpredefinitoparagrafo"/>
    <w:uiPriority w:val="99"/>
    <w:semiHidden/>
    <w:unhideWhenUsed/>
    <w:rsid w:val="00794DB6"/>
    <w:rPr>
      <w:color w:val="605E5C"/>
      <w:shd w:val="clear" w:color="auto" w:fill="E1DFDD"/>
    </w:rPr>
  </w:style>
  <w:style w:type="paragraph" w:styleId="Testofumetto">
    <w:name w:val="Balloon Text"/>
    <w:basedOn w:val="Normale"/>
    <w:link w:val="TestofumettoCarattere"/>
    <w:uiPriority w:val="99"/>
    <w:semiHidden/>
    <w:unhideWhenUsed/>
    <w:rsid w:val="00A50638"/>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50638"/>
    <w:rPr>
      <w:rFonts w:ascii="Segoe UI" w:hAnsi="Segoe UI" w:cs="Segoe UI"/>
      <w:sz w:val="18"/>
      <w:szCs w:val="18"/>
    </w:rPr>
  </w:style>
  <w:style w:type="paragraph" w:styleId="Intestazione">
    <w:name w:val="header"/>
    <w:basedOn w:val="Normale"/>
    <w:link w:val="IntestazioneCarattere"/>
    <w:uiPriority w:val="99"/>
    <w:unhideWhenUsed/>
    <w:rsid w:val="00B0750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07502"/>
  </w:style>
  <w:style w:type="paragraph" w:styleId="Pidipagina">
    <w:name w:val="footer"/>
    <w:basedOn w:val="Normale"/>
    <w:link w:val="PidipaginaCarattere"/>
    <w:uiPriority w:val="99"/>
    <w:unhideWhenUsed/>
    <w:rsid w:val="00B0750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075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260587">
      <w:bodyDiv w:val="1"/>
      <w:marLeft w:val="0"/>
      <w:marRight w:val="0"/>
      <w:marTop w:val="0"/>
      <w:marBottom w:val="0"/>
      <w:divBdr>
        <w:top w:val="none" w:sz="0" w:space="0" w:color="auto"/>
        <w:left w:val="none" w:sz="0" w:space="0" w:color="auto"/>
        <w:bottom w:val="none" w:sz="0" w:space="0" w:color="auto"/>
        <w:right w:val="none" w:sz="0" w:space="0" w:color="auto"/>
      </w:divBdr>
    </w:div>
    <w:div w:id="682636597">
      <w:bodyDiv w:val="1"/>
      <w:marLeft w:val="0"/>
      <w:marRight w:val="0"/>
      <w:marTop w:val="0"/>
      <w:marBottom w:val="0"/>
      <w:divBdr>
        <w:top w:val="none" w:sz="0" w:space="0" w:color="auto"/>
        <w:left w:val="none" w:sz="0" w:space="0" w:color="auto"/>
        <w:bottom w:val="none" w:sz="0" w:space="0" w:color="auto"/>
        <w:right w:val="none" w:sz="0" w:space="0" w:color="auto"/>
      </w:divBdr>
    </w:div>
    <w:div w:id="1449660789">
      <w:bodyDiv w:val="1"/>
      <w:marLeft w:val="0"/>
      <w:marRight w:val="0"/>
      <w:marTop w:val="0"/>
      <w:marBottom w:val="0"/>
      <w:divBdr>
        <w:top w:val="none" w:sz="0" w:space="0" w:color="auto"/>
        <w:left w:val="none" w:sz="0" w:space="0" w:color="auto"/>
        <w:bottom w:val="none" w:sz="0" w:space="0" w:color="auto"/>
        <w:right w:val="none" w:sz="0" w:space="0" w:color="auto"/>
      </w:divBdr>
    </w:div>
    <w:div w:id="1924684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9029</Words>
  <Characters>51469</Characters>
  <Application>Microsoft Office Word</Application>
  <DocSecurity>0</DocSecurity>
  <Lines>428</Lines>
  <Paragraphs>120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60378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Luca Caroli</dc:creator>
  <cp:keywords/>
  <dc:description/>
  <cp:lastModifiedBy>Fabrizio Figini</cp:lastModifiedBy>
  <cp:revision>2</cp:revision>
  <cp:lastPrinted>2020-05-26T07:49:00Z</cp:lastPrinted>
  <dcterms:created xsi:type="dcterms:W3CDTF">2020-06-09T15:00:00Z</dcterms:created>
  <dcterms:modified xsi:type="dcterms:W3CDTF">2020-06-09T15:00:00Z</dcterms:modified>
</cp:coreProperties>
</file>